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BE3C" w14:textId="64EA5660" w:rsidR="00B52102" w:rsidRPr="00B52102" w:rsidRDefault="00B52102" w:rsidP="00B5210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 w:eastAsia="en-GB"/>
        </w:rPr>
      </w:pPr>
      <w:r w:rsidRPr="00B52102">
        <w:rPr>
          <w:rFonts w:ascii="Times New Roman" w:eastAsia="Times New Roman" w:hAnsi="Times New Roman" w:cs="Times New Roman"/>
          <w:sz w:val="48"/>
          <w:szCs w:val="48"/>
          <w:lang w:val="en-US" w:eastAsia="en-GB"/>
        </w:rPr>
        <w:t>Paper</w:t>
      </w:r>
      <w:r w:rsidR="00C85977">
        <w:rPr>
          <w:rFonts w:ascii="Times New Roman" w:eastAsia="Times New Roman" w:hAnsi="Times New Roman" w:cs="Times New Roman"/>
          <w:sz w:val="48"/>
          <w:szCs w:val="4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sz w:val="48"/>
          <w:szCs w:val="48"/>
          <w:lang w:val="en-US" w:eastAsia="en-GB"/>
        </w:rPr>
        <w:t>Title</w:t>
      </w:r>
      <w:r w:rsidR="00822FF2">
        <w:rPr>
          <w:rFonts w:ascii="Times New Roman" w:eastAsia="Times New Roman" w:hAnsi="Times New Roman" w:cs="Times New Roman"/>
          <w:sz w:val="48"/>
          <w:szCs w:val="48"/>
          <w:lang w:val="en-US" w:eastAsia="en-GB"/>
        </w:rPr>
        <w:br/>
      </w:r>
      <w:r w:rsidR="00822FF2" w:rsidRPr="00822FF2">
        <w:rPr>
          <w:rFonts w:ascii="Times New Roman" w:eastAsia="Times New Roman" w:hAnsi="Times New Roman" w:cs="Times New Roman"/>
          <w:sz w:val="48"/>
          <w:szCs w:val="48"/>
          <w:lang w:val="en-US" w:eastAsia="en-GB"/>
        </w:rPr>
        <w:t>(Times New Roman, 24pt, Title Case, After 12pt)</w:t>
      </w:r>
    </w:p>
    <w:p w14:paraId="39DFC4AF" w14:textId="51CF9E82" w:rsidR="00B52102" w:rsidRPr="00B52102" w:rsidRDefault="00B52102" w:rsidP="00B521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First</w:t>
      </w:r>
      <w:r w:rsidR="00C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Author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en-US" w:eastAsia="en-GB"/>
        </w:rPr>
        <w:t>1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,</w:t>
      </w:r>
      <w:r w:rsidR="00C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Second</w:t>
      </w:r>
      <w:r w:rsidR="00C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Author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en-US" w:eastAsia="en-GB"/>
        </w:rPr>
        <w:t>2*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,</w:t>
      </w:r>
      <w:r w:rsidR="00C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Third</w:t>
      </w:r>
      <w:r w:rsidR="00C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Author</w:t>
      </w:r>
      <w:r w:rsidRPr="00B5210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en-US" w:eastAsia="en-GB"/>
        </w:rPr>
        <w:t>3</w:t>
      </w:r>
    </w:p>
    <w:p w14:paraId="588952F3" w14:textId="27FE87F8" w:rsidR="00B52102" w:rsidRPr="00B52102" w:rsidRDefault="00B52102" w:rsidP="004F3FAB">
      <w:pPr>
        <w:widowControl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</w:pP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en-GB"/>
        </w:rPr>
        <w:t>1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Department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Name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of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Organization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(of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Affiliation),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University/Institution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Name,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City,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Country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br/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en-GB"/>
        </w:rPr>
        <w:t>2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Department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Name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of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Organization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(of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Affiliation),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University/Institution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Name,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City,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Country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br/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en-GB"/>
        </w:rPr>
        <w:t>3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Department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Name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of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Organization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(of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Affiliation),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University/Institution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Name,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City,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Country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br/>
        <w:t>*Corresponding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Author:</w:t>
      </w:r>
      <w:r w:rsidR="00C8597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author@gmail.com</w:t>
      </w:r>
    </w:p>
    <w:p w14:paraId="27402B44" w14:textId="77777777" w:rsidR="00B52102" w:rsidRPr="00B52102" w:rsidRDefault="00B52102" w:rsidP="00FB4686">
      <w:pPr>
        <w:widowControl w:val="0"/>
        <w:spacing w:after="0" w:line="240" w:lineRule="exact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en-GB"/>
        </w:rPr>
      </w:pPr>
      <w:r w:rsidRPr="00B52102">
        <w:rPr>
          <w:rFonts w:ascii="Times New Roman" w:eastAsia="SimSun" w:hAnsi="Times New Roman" w:cs="Times New Roman"/>
          <w:noProof/>
          <w:kern w:val="2"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775D2A1" wp14:editId="3E1E3711">
                <wp:extent cx="6228080" cy="635"/>
                <wp:effectExtent l="5715" t="5715" r="5080" b="13335"/>
                <wp:docPr id="7981932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DE6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90.4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">
                <w10:anchorlock/>
              </v:shape>
            </w:pict>
          </mc:Fallback>
        </mc:AlternateContent>
      </w:r>
    </w:p>
    <w:p w14:paraId="63C89443" w14:textId="77777777" w:rsidR="00B52102" w:rsidRPr="00B52102" w:rsidRDefault="00B52102" w:rsidP="00B5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en-US" w:eastAsia="en-GB"/>
        </w:rPr>
      </w:pPr>
      <w:r w:rsidRPr="00B5210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en-US" w:eastAsia="en-GB"/>
        </w:rPr>
        <w:t>Abstract</w:t>
      </w:r>
    </w:p>
    <w:p w14:paraId="20ECAFE6" w14:textId="2011B517" w:rsidR="00B52102" w:rsidRPr="00B52102" w:rsidRDefault="00B52102" w:rsidP="004F3FAB">
      <w:pPr>
        <w:pBdr>
          <w:top w:val="nil"/>
          <w:left w:val="nil"/>
          <w:bottom w:val="nil"/>
          <w:right w:val="nil"/>
          <w:between w:val="nil"/>
        </w:pBdr>
        <w:spacing w:before="20" w:after="120" w:line="240" w:lineRule="exac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</w:pP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This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electronic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document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is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a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“live”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template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and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already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defines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the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components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of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your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paper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[title,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text,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heads,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etc.]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in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its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style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sheet.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</w:p>
    <w:p w14:paraId="3324D110" w14:textId="5BAF5BCF" w:rsidR="00B52102" w:rsidRPr="00B52102" w:rsidRDefault="00B52102" w:rsidP="004F3FAB">
      <w:pPr>
        <w:spacing w:after="0" w:line="240" w:lineRule="exact"/>
        <w:contextualSpacing/>
        <w:jc w:val="both"/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*CRITICAL: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Do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Use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Symbols,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Special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Characters,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Footnotes,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Math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Paper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Abstract.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(Abstract)</w:t>
      </w:r>
    </w:p>
    <w:p w14:paraId="267529BB" w14:textId="7166CDAE" w:rsidR="00B52102" w:rsidRPr="00B52102" w:rsidRDefault="00B52102" w:rsidP="004F3FAB">
      <w:pPr>
        <w:widowControl w:val="0"/>
        <w:spacing w:after="0" w:line="240" w:lineRule="exact"/>
        <w:contextualSpacing/>
        <w:jc w:val="both"/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Your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abstract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give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readers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brief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summary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your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article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single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paragraph.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concisely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describe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contents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your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article,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include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key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terms.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informative,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accessible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only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indicate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general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scope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article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but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also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state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main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results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obtained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conclusions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drawn.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abstract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complete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itself;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contain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undefined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abbreviations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no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table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numbers,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numbers,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references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equations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referred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to.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suitable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direct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inclusion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abstracting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services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normally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more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than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250</w:t>
      </w:r>
      <w:r w:rsidR="00C85977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val="en-US" w:eastAsia="zh-CN"/>
        </w:rPr>
        <w:t>words.</w:t>
      </w:r>
    </w:p>
    <w:p w14:paraId="77CEB961" w14:textId="7D8FB989" w:rsidR="00B52102" w:rsidRPr="00B52102" w:rsidRDefault="00B52102" w:rsidP="002F3A9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en-US" w:eastAsia="en-GB"/>
        </w:rPr>
      </w:pPr>
      <w:r w:rsidRPr="00B5210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en-US" w:eastAsia="en-GB"/>
        </w:rPr>
        <w:t>Keywords</w:t>
      </w:r>
    </w:p>
    <w:p w14:paraId="50AAC542" w14:textId="7A52C996" w:rsidR="00B52102" w:rsidRPr="00B52102" w:rsidRDefault="00083883" w:rsidP="004F3FAB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</w:pPr>
      <w:r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T</w:t>
      </w:r>
      <w:r w:rsidR="00B52102"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erm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1</w:t>
      </w:r>
      <w:r w:rsidR="00B52102"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,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="00B52102"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term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2</w:t>
      </w:r>
      <w:r w:rsidR="00B52102"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,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="00B52102"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term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3, term4, etc.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="00B52102"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(4-6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="00B52102"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keywords,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="00B52102"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alphabetical</w:t>
      </w:r>
      <w:r w:rsidR="00C85977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 xml:space="preserve"> </w:t>
      </w:r>
      <w:r w:rsidR="00B52102" w:rsidRPr="00B52102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 w:eastAsia="en-GB"/>
        </w:rPr>
        <w:t>arrangement)</w:t>
      </w:r>
    </w:p>
    <w:p w14:paraId="425E5B1B" w14:textId="77777777" w:rsidR="00B52102" w:rsidRPr="00B52102" w:rsidRDefault="00B52102" w:rsidP="00FB4686">
      <w:pPr>
        <w:widowControl w:val="0"/>
        <w:spacing w:after="120" w:line="240" w:lineRule="exact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en-GB"/>
        </w:rPr>
      </w:pPr>
      <w:r w:rsidRPr="00B52102">
        <w:rPr>
          <w:rFonts w:ascii="Times New Roman" w:eastAsia="SimSun" w:hAnsi="Times New Roman" w:cs="Times New Roman"/>
          <w:noProof/>
          <w:kern w:val="2"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8335314" wp14:editId="54BAF070">
                <wp:extent cx="6202800" cy="0"/>
                <wp:effectExtent l="0" t="0" r="0" b="0"/>
                <wp:docPr id="58090190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F45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width:488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4FtwEAAFY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">
                <w10:anchorlock/>
              </v:shape>
            </w:pict>
          </mc:Fallback>
        </mc:AlternateContent>
      </w:r>
    </w:p>
    <w:p w14:paraId="38D9E464" w14:textId="68ED4628" w:rsidR="00B52102" w:rsidRPr="00B52102" w:rsidRDefault="00B52102" w:rsidP="00072BF2">
      <w:pPr>
        <w:widowControl w:val="0"/>
        <w:spacing w:before="240" w:after="80" w:line="240" w:lineRule="exact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INTRODUCTION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(HEADING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Bold,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UPPERCASE,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Center,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12&amp;4)</w:t>
      </w:r>
    </w:p>
    <w:p w14:paraId="1A1B920B" w14:textId="2BDC2795" w:rsid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template,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modified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Word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2021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saved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“Word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Document”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PC,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provides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authors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most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formatting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specifications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needed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preparing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electronic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versions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their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papers.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Manuscript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length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contain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5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pages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least.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general,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full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manuscript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consists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"Introduction",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"Objectives",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"Methods",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"Results",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"Discussion"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"Conclusions"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English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treated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only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written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language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throughout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Margins,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column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widths,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line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spacing,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type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styles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built-in;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examples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type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styles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provided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throughout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document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identified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italic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type,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parentheses,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following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example.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Some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components,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such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multi-leveled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equations,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graphics,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prescribed,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although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various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styles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provided.</w:t>
      </w:r>
    </w:p>
    <w:p w14:paraId="2EBE6EF0" w14:textId="0825635B" w:rsidR="00B52102" w:rsidRPr="00B52102" w:rsidRDefault="00B52102" w:rsidP="00072BF2">
      <w:pPr>
        <w:widowControl w:val="0"/>
        <w:spacing w:before="240" w:after="80" w:line="240" w:lineRule="exact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EASE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USE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(HEADING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2)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Bold,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UPPERCASE,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Center,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12&amp;4)</w:t>
      </w:r>
    </w:p>
    <w:p w14:paraId="5AB2B6D7" w14:textId="3B04BA21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Selecting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Template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151D4527" w14:textId="2A340CD1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First,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confirm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you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have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correct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template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your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paper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size.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template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been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tailored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output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A4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paper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size.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you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letter-sized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paper,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please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close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download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Microsoft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Word,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Letter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file.</w:t>
      </w:r>
    </w:p>
    <w:p w14:paraId="1EF2A3FD" w14:textId="2D9CAD66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Maintaining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Integrity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Specifications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5D89EAF0" w14:textId="33F0E25E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template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format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your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paper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style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All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margins,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column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widths,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line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spaces,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fonts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prescribed;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please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alter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them.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You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peculiarities.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example,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head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margin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template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measures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proportionately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more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than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customary.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measurement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others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deliberate,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specifications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anticipate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your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paper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one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entire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proceedings,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independent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document.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Please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revise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current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designations.</w:t>
      </w:r>
    </w:p>
    <w:p w14:paraId="0F06E4B7" w14:textId="2C987B40" w:rsidR="00B52102" w:rsidRPr="00B52102" w:rsidRDefault="00B52102" w:rsidP="00072BF2">
      <w:pPr>
        <w:widowControl w:val="0"/>
        <w:spacing w:before="240" w:after="80" w:line="240" w:lineRule="exact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MATERIALS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METHODS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(HEADING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3)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Bold,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UPPERCASE,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Center,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12&amp;4)</w:t>
      </w:r>
    </w:p>
    <w:p w14:paraId="7858642E" w14:textId="79E5CD22" w:rsidR="005D1E2D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Present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research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design,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research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type,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research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duration,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inclusion/exclusion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criteria,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choice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subjects,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etc.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Describe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methodology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completely,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including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sample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collection,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processing,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lab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analysis,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statistical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tests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data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analysis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etc.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section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headings/subheadings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logical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order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entitle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each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category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method.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maximum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three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levels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headings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lastRenderedPageBreak/>
        <w:t>may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used.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Usually,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headings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numbered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Arabic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numerals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(1.,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2.;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1.1.,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1.2.;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1.1.1.,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1.2.1….).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It’s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preferred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illustrate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</w:p>
    <w:p w14:paraId="6A1F0690" w14:textId="1EE18DEE" w:rsidR="00B52102" w:rsidRPr="00B52102" w:rsidRDefault="00B52102" w:rsidP="00072BF2">
      <w:pPr>
        <w:widowControl w:val="0"/>
        <w:spacing w:before="240" w:after="80" w:line="240" w:lineRule="exact"/>
        <w:jc w:val="center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&amp;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(HEADING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4)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Bold,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UPPERCASE,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Center,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12&amp;4)</w:t>
      </w:r>
    </w:p>
    <w:p w14:paraId="434BC297" w14:textId="25561219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Positioning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1)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4C74F37F" w14:textId="3A0424EC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Place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top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bottom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columns.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Avoid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placing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them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middle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columns.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Large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span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across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both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columns.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captions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below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figures;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heads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appear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above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Insert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after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cited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abbreviation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“Fig.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1”,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even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beginning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sentence.</w:t>
      </w:r>
    </w:p>
    <w:p w14:paraId="3DAE2468" w14:textId="0430650E" w:rsidR="00B52102" w:rsidRPr="00B52102" w:rsidRDefault="00B52102" w:rsidP="00072BF2">
      <w:pPr>
        <w:widowControl w:val="0"/>
        <w:spacing w:before="120"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Table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Example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caption.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</w:t>
      </w:r>
      <w:proofErr w:type="gramStart"/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proofErr w:type="gramEnd"/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caption).</w:t>
      </w:r>
    </w:p>
    <w:tbl>
      <w:tblPr>
        <w:tblW w:w="48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044"/>
        <w:gridCol w:w="1088"/>
        <w:gridCol w:w="1026"/>
      </w:tblGrid>
      <w:tr w:rsidR="00B52102" w:rsidRPr="00B52102" w14:paraId="4F763C1D" w14:textId="77777777" w:rsidTr="00D20B15">
        <w:trPr>
          <w:cantSplit/>
          <w:trHeight w:val="240"/>
          <w:tblHeader/>
          <w:jc w:val="center"/>
        </w:trPr>
        <w:tc>
          <w:tcPr>
            <w:tcW w:w="711" w:type="dxa"/>
            <w:vMerge w:val="restart"/>
            <w:vAlign w:val="center"/>
          </w:tcPr>
          <w:p w14:paraId="5CB77861" w14:textId="033239C7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bookmarkStart w:id="0" w:name="_GoBack"/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Table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Head</w:t>
            </w:r>
          </w:p>
        </w:tc>
        <w:tc>
          <w:tcPr>
            <w:tcW w:w="4158" w:type="dxa"/>
            <w:gridSpan w:val="3"/>
            <w:vAlign w:val="center"/>
          </w:tcPr>
          <w:p w14:paraId="05920FD6" w14:textId="7AE84844" w:rsidR="00B52102" w:rsidRPr="00B52102" w:rsidRDefault="00B52102" w:rsidP="00DD62B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Table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Column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Head</w:t>
            </w:r>
          </w:p>
        </w:tc>
      </w:tr>
      <w:tr w:rsidR="00B52102" w:rsidRPr="00B52102" w14:paraId="61ECB7FB" w14:textId="77777777" w:rsidTr="00D20B15">
        <w:trPr>
          <w:cantSplit/>
          <w:trHeight w:val="240"/>
          <w:tblHeader/>
          <w:jc w:val="center"/>
        </w:trPr>
        <w:tc>
          <w:tcPr>
            <w:tcW w:w="711" w:type="dxa"/>
            <w:vMerge/>
          </w:tcPr>
          <w:p w14:paraId="05ED074B" w14:textId="77777777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 w14:paraId="713D8B28" w14:textId="5F275E3B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Table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column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subhead</w:t>
            </w:r>
          </w:p>
        </w:tc>
        <w:tc>
          <w:tcPr>
            <w:tcW w:w="1088" w:type="dxa"/>
            <w:vAlign w:val="center"/>
          </w:tcPr>
          <w:p w14:paraId="61105F3C" w14:textId="77777777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Subhead</w:t>
            </w:r>
          </w:p>
        </w:tc>
        <w:tc>
          <w:tcPr>
            <w:tcW w:w="1026" w:type="dxa"/>
            <w:vAlign w:val="center"/>
          </w:tcPr>
          <w:p w14:paraId="4C227B9B" w14:textId="77777777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Subhead</w:t>
            </w:r>
          </w:p>
        </w:tc>
      </w:tr>
      <w:tr w:rsidR="00B52102" w:rsidRPr="00B52102" w14:paraId="0B2B9647" w14:textId="77777777" w:rsidTr="00D20B15">
        <w:trPr>
          <w:trHeight w:val="320"/>
          <w:jc w:val="center"/>
        </w:trPr>
        <w:tc>
          <w:tcPr>
            <w:tcW w:w="711" w:type="dxa"/>
            <w:vAlign w:val="center"/>
          </w:tcPr>
          <w:p w14:paraId="515B0DBF" w14:textId="77777777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copy</w:t>
            </w:r>
          </w:p>
        </w:tc>
        <w:tc>
          <w:tcPr>
            <w:tcW w:w="2044" w:type="dxa"/>
            <w:vAlign w:val="center"/>
          </w:tcPr>
          <w:p w14:paraId="2D2B3201" w14:textId="1D70B10F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More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table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copya</w:t>
            </w:r>
            <w:proofErr w:type="spellEnd"/>
          </w:p>
        </w:tc>
        <w:tc>
          <w:tcPr>
            <w:tcW w:w="1088" w:type="dxa"/>
            <w:vAlign w:val="center"/>
          </w:tcPr>
          <w:p w14:paraId="6D2A0D21" w14:textId="77777777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 w14:paraId="014690BF" w14:textId="77777777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</w:tbl>
    <w:bookmarkEnd w:id="0"/>
    <w:p w14:paraId="48022343" w14:textId="4676F7FB" w:rsidR="00B52102" w:rsidRPr="00B52102" w:rsidRDefault="00B52102" w:rsidP="00072BF2">
      <w:pPr>
        <w:widowControl w:val="0"/>
        <w:spacing w:before="120" w:after="0" w:line="240" w:lineRule="exact"/>
        <w:ind w:firstLine="204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Labels: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8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point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Times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Roman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labels.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words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rather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than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symbols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abbreviations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when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writing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axis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labels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avoid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confusing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reader.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example,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write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quantity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“Magnetization”,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“Magnetization,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M”,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just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“M”.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including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units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label,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present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them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parentheses.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label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axes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only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units.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example,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write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“Magnetization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(A/m)”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“Magnetization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{</w:t>
      </w:r>
      <w:proofErr w:type="gramStart"/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A[</w:t>
      </w:r>
      <w:proofErr w:type="gramEnd"/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m(1)]}”,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just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“A/m”.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label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axes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ratio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quantities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units.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example,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write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“Temperature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(K)”,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“Temperature/K”.</w:t>
      </w:r>
    </w:p>
    <w:p w14:paraId="150FAC01" w14:textId="2BD18105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Caption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15465851" w14:textId="3CA5B886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Each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have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caption.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caption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concise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typed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separately,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area;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have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example,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B),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make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all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explained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caption.</w:t>
      </w:r>
    </w:p>
    <w:p w14:paraId="46B6C682" w14:textId="77777777" w:rsidR="00B52102" w:rsidRPr="00B52102" w:rsidRDefault="00B52102" w:rsidP="00B5210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noProof/>
          <w:kern w:val="2"/>
          <w:sz w:val="20"/>
          <w:szCs w:val="20"/>
          <w:lang w:val="en-US"/>
        </w:rPr>
        <w:drawing>
          <wp:inline distT="0" distB="0" distL="0" distR="0" wp14:anchorId="2B9EBD5A" wp14:editId="03D2FAF8">
            <wp:extent cx="2471967" cy="1540565"/>
            <wp:effectExtent l="0" t="0" r="5080" b="2540"/>
            <wp:docPr id="2" name="图片 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图片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98"/>
                    <a:stretch/>
                  </pic:blipFill>
                  <pic:spPr bwMode="auto">
                    <a:xfrm>
                      <a:off x="0" y="0"/>
                      <a:ext cx="2482977" cy="154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A5412" w14:textId="77777777" w:rsidR="00B52102" w:rsidRPr="00B52102" w:rsidRDefault="00B52102" w:rsidP="00B5210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noProof/>
          <w:kern w:val="2"/>
          <w:sz w:val="20"/>
          <w:szCs w:val="20"/>
          <w:lang w:val="en-US"/>
        </w:rPr>
        <w:drawing>
          <wp:inline distT="0" distB="0" distL="0" distR="0" wp14:anchorId="4FF2A454" wp14:editId="2A97191D">
            <wp:extent cx="2471967" cy="1550394"/>
            <wp:effectExtent l="0" t="0" r="5080" b="0"/>
            <wp:docPr id="1103897522" name="Picture 110389752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图片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79"/>
                    <a:stretch/>
                  </pic:blipFill>
                  <pic:spPr bwMode="auto">
                    <a:xfrm>
                      <a:off x="0" y="0"/>
                      <a:ext cx="2482977" cy="15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8377D" w14:textId="7DAA3108" w:rsidR="00B52102" w:rsidRPr="00B52102" w:rsidRDefault="00B52102" w:rsidP="00DC545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</w:t>
      </w:r>
    </w:p>
    <w:p w14:paraId="7465A779" w14:textId="41D09305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Figures,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Numbering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&amp;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Citation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7AD6D0E7" w14:textId="541C01CB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All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sequentially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numbered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Arabic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numerals.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always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cited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consecutive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numerical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order.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1)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can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identified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etc.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cited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2A,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2B,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2C.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larger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(8.4cm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≤Width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≤17cm),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you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put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them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one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column.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3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&amp;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1)</w:t>
      </w:r>
    </w:p>
    <w:p w14:paraId="1E19292D" w14:textId="5B744A6E" w:rsidR="00B52102" w:rsidRPr="00B52102" w:rsidRDefault="00B52102" w:rsidP="00B5210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Resolution</w:t>
      </w:r>
    </w:p>
    <w:p w14:paraId="464D758B" w14:textId="44E5D08D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must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created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minimum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resolution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300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dpi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avoid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bad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printing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quality.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fuzzy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jagged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authors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required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replace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send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original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reproduction.</w:t>
      </w:r>
    </w:p>
    <w:p w14:paraId="24A3394D" w14:textId="049C9C85" w:rsidR="00B52102" w:rsidRPr="00B52102" w:rsidRDefault="00B52102" w:rsidP="00BF729E">
      <w:pPr>
        <w:widowControl w:val="0"/>
        <w:spacing w:before="120"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noProof/>
          <w:kern w:val="2"/>
          <w:sz w:val="20"/>
          <w:szCs w:val="20"/>
          <w:lang w:val="en-US"/>
        </w:rPr>
        <w:lastRenderedPageBreak/>
        <w:drawing>
          <wp:inline distT="0" distB="0" distL="0" distR="0" wp14:anchorId="1D60C846" wp14:editId="5C047B3A">
            <wp:extent cx="4219575" cy="2534478"/>
            <wp:effectExtent l="0" t="0" r="9525" b="18415"/>
            <wp:docPr id="20423202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4DA16B7" w14:textId="269CE960" w:rsidR="00B52102" w:rsidRPr="00B52102" w:rsidRDefault="00B52102" w:rsidP="00B5210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2.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large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figure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one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column</w:t>
      </w:r>
    </w:p>
    <w:p w14:paraId="5DA638DB" w14:textId="50B2575F" w:rsidR="00B52102" w:rsidRPr="00B52102" w:rsidRDefault="00B52102" w:rsidP="00DC545C">
      <w:pPr>
        <w:widowControl w:val="0"/>
        <w:spacing w:before="120"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Table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2.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Specific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data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Column/Row</w:t>
      </w:r>
    </w:p>
    <w:tbl>
      <w:tblPr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B52102" w:rsidRPr="00B52102" w14:paraId="67AE5C2F" w14:textId="77777777" w:rsidTr="003F7E91">
        <w:tc>
          <w:tcPr>
            <w:tcW w:w="1413" w:type="dxa"/>
            <w:vAlign w:val="center"/>
          </w:tcPr>
          <w:p w14:paraId="4CE0033F" w14:textId="77777777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14:paraId="48E971FC" w14:textId="544654F9" w:rsidR="00B52102" w:rsidRPr="00B52102" w:rsidRDefault="00B52102" w:rsidP="00B5210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Column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Header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 w14:paraId="3EC6B22E" w14:textId="2494EADE" w:rsidR="00B52102" w:rsidRPr="00B52102" w:rsidRDefault="00B52102" w:rsidP="00B5210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Column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Header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</w:t>
            </w:r>
          </w:p>
        </w:tc>
      </w:tr>
      <w:tr w:rsidR="00B52102" w:rsidRPr="00B52102" w14:paraId="3C3D94ED" w14:textId="77777777" w:rsidTr="003F7E91">
        <w:tc>
          <w:tcPr>
            <w:tcW w:w="1413" w:type="dxa"/>
            <w:vAlign w:val="center"/>
          </w:tcPr>
          <w:p w14:paraId="2713703C" w14:textId="38E31A3E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Row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Header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 w14:paraId="2FC57C9F" w14:textId="77777777" w:rsidR="00B52102" w:rsidRPr="00B52102" w:rsidRDefault="00B52102" w:rsidP="00B5210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1701" w:type="dxa"/>
            <w:vAlign w:val="center"/>
          </w:tcPr>
          <w:p w14:paraId="464ABCE6" w14:textId="77777777" w:rsidR="00B52102" w:rsidRPr="00B52102" w:rsidRDefault="00B52102" w:rsidP="00B5210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X</w:t>
            </w:r>
          </w:p>
        </w:tc>
      </w:tr>
      <w:tr w:rsidR="00B52102" w:rsidRPr="00B52102" w14:paraId="03166076" w14:textId="77777777" w:rsidTr="003F7E91">
        <w:tc>
          <w:tcPr>
            <w:tcW w:w="1413" w:type="dxa"/>
            <w:vAlign w:val="center"/>
          </w:tcPr>
          <w:p w14:paraId="21872BFB" w14:textId="07858A9C" w:rsidR="00B52102" w:rsidRPr="00B52102" w:rsidRDefault="00B52102" w:rsidP="00B5210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Row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Header</w:t>
            </w:r>
            <w:r w:rsidR="00C8597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59AEF487" w14:textId="77777777" w:rsidR="00B52102" w:rsidRPr="00B52102" w:rsidRDefault="00B52102" w:rsidP="00B5210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1701" w:type="dxa"/>
            <w:vAlign w:val="center"/>
          </w:tcPr>
          <w:p w14:paraId="27E7CFA9" w14:textId="77777777" w:rsidR="00B52102" w:rsidRPr="00B52102" w:rsidRDefault="00B52102" w:rsidP="00B5210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B5210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X</w:t>
            </w:r>
          </w:p>
        </w:tc>
      </w:tr>
    </w:tbl>
    <w:p w14:paraId="0C250461" w14:textId="32106EE1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0325A61B" w14:textId="623ADDC7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2)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Italic,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56621478" w14:textId="74235410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Every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must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have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unique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placed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top.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Titles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clear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concise,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complete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sentences.</w:t>
      </w:r>
    </w:p>
    <w:p w14:paraId="0BB812CC" w14:textId="4B2120FE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Format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2)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Italic,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2FB5DF79" w14:textId="421358BD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tools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Microsoft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Word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recommended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inserting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It’s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necessary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avoid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created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key.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</w:p>
    <w:p w14:paraId="6F4AE3BF" w14:textId="5D5E6729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Numbering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&amp;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Citation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2)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Italic,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270FF878" w14:textId="5612F510" w:rsid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body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numbered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consecutively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according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appearance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Cite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each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table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numerical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order.</w:t>
      </w:r>
    </w:p>
    <w:p w14:paraId="2ABBE498" w14:textId="2184CE14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Equation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1)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053D5C43" w14:textId="53F24F34" w:rsidR="00B52102" w:rsidRPr="00B52102" w:rsidRDefault="00B52102" w:rsidP="00072BF2">
      <w:pPr>
        <w:widowControl w:val="0"/>
        <w:spacing w:before="120" w:after="60" w:line="240" w:lineRule="exact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Equation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Format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t>2)</w:t>
      </w:r>
      <w:r w:rsidRPr="00B52102"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Italic,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1E091CEE" w14:textId="5F702A75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equation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number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placed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parentheses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right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equation.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create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equations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pictures.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MathType</w:t>
      </w:r>
      <w:proofErr w:type="spellEnd"/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insert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symbols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normal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text.</w:t>
      </w:r>
    </w:p>
    <w:p w14:paraId="5EA79ED7" w14:textId="0CAC6A49" w:rsidR="00B52102" w:rsidRPr="00B52102" w:rsidRDefault="00B52102" w:rsidP="00B5210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Equation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normal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text:</w:t>
      </w:r>
    </w:p>
    <w:p w14:paraId="5F8589C7" w14:textId="4979CF5A" w:rsidR="00B52102" w:rsidRPr="00B52102" w:rsidRDefault="00B52102" w:rsidP="00F7216F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E=MC2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fldChar w:fldCharType="begin"/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instrText xml:space="preserve"> QUOTE </w:instrText>
      </w:r>
      <m:oMath>
        <m:func>
          <m:funcPr>
            <m:ctrlPr>
              <w:rPr>
                <w:rFonts w:ascii="Cambria Math" w:eastAsia="SimSun" w:hAnsi="Cambria Math" w:cs="Times New Roman"/>
                <w:kern w:val="2"/>
                <w:sz w:val="21"/>
                <w:szCs w:val="21"/>
                <w:lang w:val="en-US"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Times New Roman"/>
                <w:kern w:val="2"/>
                <w:sz w:val="21"/>
                <w:szCs w:val="21"/>
                <w:lang w:val="en-US" w:eastAsia="zh-CN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Cambria Math" w:hAnsi="Cambria Math" w:cs="Cambria Math"/>
                <w:kern w:val="2"/>
                <w:sz w:val="21"/>
                <w:szCs w:val="21"/>
                <w:lang w:val="en-US" w:eastAsia="zh-CN"/>
              </w:rPr>
              <m:t>α</m:t>
            </m:r>
          </m:e>
        </m:func>
        <m:r>
          <m:rPr>
            <m:sty m:val="p"/>
          </m:rPr>
          <w:rPr>
            <w:rFonts w:ascii="Cambria Math" w:eastAsia="Cambria Math" w:hAnsi="Cambria Math" w:cs="Cambria Math"/>
            <w:kern w:val="2"/>
            <w:sz w:val="21"/>
            <w:szCs w:val="21"/>
            <w:lang w:val="en-US" w:eastAsia="zh-CN"/>
          </w:rPr>
          <m:t>±</m:t>
        </m:r>
        <m:func>
          <m:funcPr>
            <m:ctrlPr>
              <w:rPr>
                <w:rFonts w:ascii="Cambria Math" w:eastAsia="SimSun" w:hAnsi="Cambria Math" w:cs="Times New Roman"/>
                <w:kern w:val="2"/>
                <w:sz w:val="21"/>
                <w:szCs w:val="21"/>
                <w:lang w:val="en-US"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kern w:val="2"/>
                <w:sz w:val="21"/>
                <w:szCs w:val="21"/>
                <w:lang w:val="en-US" w:eastAsia="zh-CN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Cambria Math" w:hAnsi="Cambria Math" w:cs="Cambria Math"/>
                <w:kern w:val="2"/>
                <w:sz w:val="21"/>
                <w:szCs w:val="21"/>
                <w:lang w:val="en-US" w:eastAsia="zh-CN"/>
              </w:rPr>
              <m:t>β</m:t>
            </m:r>
          </m:e>
        </m:func>
        <m:r>
          <m:rPr>
            <m:sty m:val="p"/>
          </m:rPr>
          <w:rPr>
            <w:rFonts w:ascii="Cambria Math" w:eastAsia="Cambria Math" w:hAnsi="Cambria Math" w:cs="Cambria Math"/>
            <w:kern w:val="2"/>
            <w:sz w:val="21"/>
            <w:szCs w:val="21"/>
            <w:lang w:val="en-US" w:eastAsia="zh-CN"/>
          </w:rPr>
          <m:t>=2</m:t>
        </m:r>
        <m:func>
          <m:funcPr>
            <m:ctrlPr>
              <w:rPr>
                <w:rFonts w:ascii="Cambria Math" w:eastAsia="SimSun" w:hAnsi="Cambria Math" w:cs="Times New Roman"/>
                <w:kern w:val="2"/>
                <w:sz w:val="21"/>
                <w:szCs w:val="21"/>
                <w:lang w:val="en-US"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kern w:val="2"/>
                <w:sz w:val="21"/>
                <w:szCs w:val="21"/>
                <w:lang w:val="en-US" w:eastAsia="zh-CN"/>
              </w:rPr>
              <m:t>sin</m:t>
            </m:r>
          </m:fName>
          <m:e>
            <m:f>
              <m:fPr>
                <m:ctrlPr>
                  <w:rPr>
                    <w:rFonts w:ascii="Cambria Math" w:eastAsia="SimSun" w:hAnsi="Cambria Math" w:cs="Times New Roman"/>
                    <w:kern w:val="2"/>
                    <w:sz w:val="21"/>
                    <w:szCs w:val="21"/>
                    <w:lang w:val="en-US" w:eastAsia="zh-C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kern w:val="2"/>
                    <w:sz w:val="21"/>
                    <w:szCs w:val="21"/>
                    <w:lang w:val="en-US" w:eastAsia="zh-C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kern w:val="2"/>
                    <w:sz w:val="21"/>
                    <w:szCs w:val="21"/>
                    <w:lang w:val="en-US" w:eastAsia="zh-CN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SimSun" w:hAnsi="Cambria Math" w:cs="Times New Roman"/>
                    <w:kern w:val="2"/>
                    <w:sz w:val="21"/>
                    <w:szCs w:val="21"/>
                    <w:lang w:val="en-US" w:eastAsia="zh-C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kern w:val="2"/>
                    <w:sz w:val="21"/>
                    <w:szCs w:val="21"/>
                    <w:lang w:val="en-US" w:eastAsia="zh-CN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SimSun" w:hAnsi="Cambria Math" w:cs="Times New Roman"/>
                <w:kern w:val="2"/>
                <w:sz w:val="21"/>
                <w:szCs w:val="21"/>
                <w:lang w:val="en-US"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kern w:val="2"/>
                <w:sz w:val="21"/>
                <w:szCs w:val="21"/>
                <w:lang w:val="en-US" w:eastAsia="zh-CN"/>
              </w:rPr>
              <m:t>cos</m:t>
            </m:r>
          </m:fName>
          <m:e>
            <m:f>
              <m:fPr>
                <m:ctrlPr>
                  <w:rPr>
                    <w:rFonts w:ascii="Cambria Math" w:eastAsia="SimSun" w:hAnsi="Cambria Math" w:cs="Times New Roman"/>
                    <w:kern w:val="2"/>
                    <w:sz w:val="21"/>
                    <w:szCs w:val="21"/>
                    <w:lang w:val="en-US" w:eastAsia="zh-C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kern w:val="2"/>
                    <w:sz w:val="21"/>
                    <w:szCs w:val="21"/>
                    <w:lang w:val="en-US" w:eastAsia="zh-C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kern w:val="2"/>
                    <w:sz w:val="21"/>
                    <w:szCs w:val="21"/>
                    <w:lang w:val="en-US" w:eastAsia="zh-CN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SimSun" w:hAnsi="Cambria Math" w:cs="Times New Roman"/>
                    <w:kern w:val="2"/>
                    <w:sz w:val="21"/>
                    <w:szCs w:val="21"/>
                    <w:lang w:val="en-US" w:eastAsia="zh-C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kern w:val="2"/>
                    <w:sz w:val="21"/>
                    <w:szCs w:val="21"/>
                    <w:lang w:val="en-US" w:eastAsia="zh-CN"/>
                  </w:rPr>
                  <m:t>α∓β</m:t>
                </m:r>
              </m:e>
            </m:d>
          </m:e>
        </m:func>
      </m:oMath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instrText xml:space="preserve"> </w:instrTex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fldChar w:fldCharType="end"/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ab/>
        <w:t>(1)</w:t>
      </w:r>
    </w:p>
    <w:p w14:paraId="210371CF" w14:textId="1491FF68" w:rsidR="00B52102" w:rsidRPr="00B52102" w:rsidRDefault="00B52102" w:rsidP="00B5210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Equation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created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MathType</w:t>
      </w:r>
      <w:proofErr w:type="spellEnd"/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:</w:t>
      </w:r>
    </w:p>
    <w:p w14:paraId="1C31D5DD" w14:textId="33EE2146" w:rsidR="00B52102" w:rsidRPr="00B52102" w:rsidRDefault="00B52102" w:rsidP="00F7216F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object w:dxaOrig="3500" w:dyaOrig="740" w14:anchorId="24EFF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7.5pt" o:ole="">
            <v:imagedata r:id="rId9" o:title=""/>
          </v:shape>
          <o:OLEObject Type="Embed" ProgID="Equation.DSMT4" ShapeID="_x0000_i1025" DrawAspect="Content" ObjectID="_1753868206" r:id="rId10"/>
        </w:objec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ab/>
        <w:t>(2)</w:t>
      </w:r>
    </w:p>
    <w:p w14:paraId="66430C52" w14:textId="77777777" w:rsidR="006D4DAC" w:rsidRDefault="006D4DAC">
      <w:pPr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br w:type="page"/>
      </w:r>
    </w:p>
    <w:p w14:paraId="3EE63396" w14:textId="0FC07B33" w:rsidR="00B52102" w:rsidRPr="00B52102" w:rsidRDefault="00B52102" w:rsidP="00B52102">
      <w:pPr>
        <w:widowControl w:val="0"/>
        <w:spacing w:before="120" w:after="60" w:line="240" w:lineRule="auto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lastRenderedPageBreak/>
        <w:t>Equation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Numbering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&amp;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Citation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(Level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3)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Title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6&amp;3)</w:t>
      </w:r>
    </w:p>
    <w:p w14:paraId="2055D317" w14:textId="7225456A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Equations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numbered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consecutively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Arabic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numerals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avoid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ambiguities,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will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referred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text.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Citation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equation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made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“(1),”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“Eq.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(1)”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“equation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(1),”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except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beginning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sentence: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“Equation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(1)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is…”</w:t>
      </w:r>
    </w:p>
    <w:p w14:paraId="178FEBC8" w14:textId="77777777" w:rsidR="00B52102" w:rsidRPr="00B52102" w:rsidRDefault="00B52102" w:rsidP="00B52102">
      <w:pPr>
        <w:widowControl w:val="0"/>
        <w:spacing w:before="240" w:after="80" w:line="240" w:lineRule="auto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Appendix</w:t>
      </w:r>
    </w:p>
    <w:p w14:paraId="075503A5" w14:textId="37CE6EC9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appendix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included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often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helpful)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mathematical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computational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modeling.</w:t>
      </w:r>
    </w:p>
    <w:p w14:paraId="637975F4" w14:textId="77777777" w:rsidR="00B52102" w:rsidRPr="00B52102" w:rsidRDefault="00B52102" w:rsidP="00B52102">
      <w:pPr>
        <w:widowControl w:val="0"/>
        <w:spacing w:before="240" w:after="80" w:line="240" w:lineRule="auto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Acknowledgements</w:t>
      </w:r>
    </w:p>
    <w:p w14:paraId="45AF0781" w14:textId="580C43BD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are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very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grateful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experts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their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appropriate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constructive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suggestions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improve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template.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Avoid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stilted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expression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“one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(R.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G.)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thanks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...”.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Instead,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try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“R.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G.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thanks...”.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Put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sponsor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acknowledgments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unnumbered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footnote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first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page.</w:t>
      </w:r>
    </w:p>
    <w:p w14:paraId="62A8F28E" w14:textId="06B97395" w:rsidR="00B52102" w:rsidRPr="00B52102" w:rsidRDefault="00B52102" w:rsidP="00072BF2">
      <w:pPr>
        <w:widowControl w:val="0"/>
        <w:spacing w:before="240" w:after="80" w:line="240" w:lineRule="exact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REFERENCES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br/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10pt,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Bold,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UPPERCASE,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Left,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="00F8050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Before &amp; After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Space</w:t>
      </w:r>
      <w:r w:rsidR="00C8597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  <w:t>12&amp;4)</w:t>
      </w:r>
    </w:p>
    <w:p w14:paraId="066E18D7" w14:textId="1CA40D4A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section,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References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work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which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done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by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author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has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list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out.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Avoid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unpublished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references.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Check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author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names,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Year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Publications,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usage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al,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punctuation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etc.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reference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</w:p>
    <w:p w14:paraId="48BBAF1F" w14:textId="30A3C4B5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(Times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New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Roman,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9pt,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text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justified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number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set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bracket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like</w:t>
      </w:r>
      <w:r w:rsidR="00C8597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[1].)</w:t>
      </w:r>
    </w:p>
    <w:p w14:paraId="633A08E2" w14:textId="77777777" w:rsidR="00B52102" w:rsidRPr="00B52102" w:rsidRDefault="00B52102" w:rsidP="00B5210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en-US" w:eastAsia="zh-CN"/>
        </w:rPr>
        <w:t>Examples:</w:t>
      </w:r>
    </w:p>
    <w:p w14:paraId="4473B106" w14:textId="502C16E6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[For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an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article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journal]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Goss,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R.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O.,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1990,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Economic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policies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seaports: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strategies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port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authorities.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GB" w:eastAsia="zh-CN"/>
        </w:rPr>
        <w:t>Maritime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GB" w:eastAsia="zh-CN"/>
        </w:rPr>
        <w:t>Policy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GB" w:eastAsia="zh-CN"/>
        </w:rPr>
        <w:t>and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GB" w:eastAsia="zh-CN"/>
        </w:rPr>
        <w:t>Management,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17(4),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273-287.</w:t>
      </w:r>
    </w:p>
    <w:p w14:paraId="255B14BD" w14:textId="4F27ACDA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[Book]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Frankel,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E.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G.,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1987,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World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Shipping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Industry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(London,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U.K.: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Croom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Helm).</w:t>
      </w:r>
    </w:p>
    <w:p w14:paraId="32375D2B" w14:textId="7E906AD4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[Chapter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a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book]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proofErr w:type="spellStart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Friesz</w:t>
      </w:r>
      <w:proofErr w:type="spellEnd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L.,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1981,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multi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objective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optimization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transportation: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case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equilibrium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network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design.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In: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Organizations: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Multiple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Agents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Multiple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Criteria,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edited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by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J.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N.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Morse.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Lecture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Notes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Economics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Mathematical</w:t>
      </w:r>
      <w:r w:rsidR="00C85977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i/>
          <w:kern w:val="2"/>
          <w:sz w:val="18"/>
          <w:szCs w:val="18"/>
          <w:lang w:val="en-US" w:eastAsia="zh-CN"/>
        </w:rPr>
        <w:t>Systems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Vol.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190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(</w:t>
      </w:r>
      <w:proofErr w:type="spellStart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NewYork</w:t>
      </w:r>
      <w:proofErr w:type="spellEnd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: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Springer-</w:t>
      </w:r>
      <w:proofErr w:type="spellStart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Verlag</w:t>
      </w:r>
      <w:proofErr w:type="spellEnd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),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pp.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116-127.</w:t>
      </w:r>
    </w:p>
    <w:p w14:paraId="10FE118B" w14:textId="25C0027E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[Report,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proceedings,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unpublished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literature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(a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)]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Tan,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H.,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Gershwin,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proofErr w:type="spellStart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Athans</w:t>
      </w:r>
      <w:proofErr w:type="spellEnd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1979,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Hybrid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optimization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urban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traffic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networks.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MIT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Report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Dot-TSC-RSPA-79-7.</w:t>
      </w:r>
    </w:p>
    <w:p w14:paraId="7DF3A994" w14:textId="3D02F06A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[Report,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proceedings,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unpublished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literature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(b)]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proofErr w:type="spellStart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Asakura</w:t>
      </w:r>
      <w:proofErr w:type="spellEnd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Y.,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Sasaki,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1990.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Formulation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feasibility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test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optimal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road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network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design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model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with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endogenously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determined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travel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demand.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Proceedings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5th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World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Conference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Transport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Research,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Yokohama,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Japan,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July,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pp.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351-365</w:t>
      </w:r>
    </w:p>
    <w:p w14:paraId="07BD99CA" w14:textId="4C8C8B44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[Report,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proceedings,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unpublished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literature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(c)]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Yang,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H.,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Bell,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G.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H.,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Meng,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Q.,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1997,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Equilibrium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zone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reserve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capacity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under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network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capacity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constraints.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Working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paper,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Hong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Kong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University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Science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Technology.</w:t>
      </w:r>
    </w:p>
    <w:p w14:paraId="0FC19A26" w14:textId="09DC4DE8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[Newspaper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or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magazine]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Smith,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A.,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1996,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proofErr w:type="spellStart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Labour</w:t>
      </w:r>
      <w:proofErr w:type="spellEnd"/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ditches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plans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re-regulate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buses.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Financial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Times,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30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December.</w:t>
      </w:r>
    </w:p>
    <w:p w14:paraId="11436D63" w14:textId="61F5A344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[Internet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source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(with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title,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date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access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and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universal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resource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locator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full)]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UNO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Charter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United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Nations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(Preamble),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Date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access: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21/11/2012.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hyperlink r:id="rId11" w:history="1">
        <w:r w:rsidRPr="00B52102">
          <w:rPr>
            <w:rFonts w:ascii="Times New Roman" w:eastAsia="SimSun" w:hAnsi="Times New Roman" w:cs="Times New Roman"/>
            <w:color w:val="0000FF"/>
            <w:kern w:val="2"/>
            <w:sz w:val="18"/>
            <w:szCs w:val="18"/>
            <w:u w:val="single"/>
            <w:lang w:val="en-US" w:eastAsia="zh-CN"/>
          </w:rPr>
          <w:t>http://www.un.org/en/documents/charter/preamble.shtml</w:t>
        </w:r>
      </w:hyperlink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.</w:t>
      </w:r>
    </w:p>
    <w:p w14:paraId="62C830AD" w14:textId="12F4C28C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[Government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legislation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(a)]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US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CONGRESS,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Senate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Committee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Foreign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Relations,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1956,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Mutual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Security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Act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1956,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84th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Congress,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second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session,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report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2273.</w:t>
      </w:r>
    </w:p>
    <w:p w14:paraId="35004227" w14:textId="1D37660B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[Government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legislation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(b)]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UNITED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KINGDOM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PARLIAMENT,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Committee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Working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Monetary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System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[Radcliffe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Committee]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1960,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Principal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Memoranda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Evidence,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vol.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2,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proofErr w:type="spellStart"/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Cmd</w:t>
      </w:r>
      <w:proofErr w:type="spellEnd"/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>1958.</w:t>
      </w:r>
    </w:p>
    <w:p w14:paraId="65F69BD2" w14:textId="1D0DCB64" w:rsidR="00B52102" w:rsidRPr="00B52102" w:rsidRDefault="00B52102" w:rsidP="004F3FAB">
      <w:pPr>
        <w:widowControl w:val="0"/>
        <w:numPr>
          <w:ilvl w:val="0"/>
          <w:numId w:val="1"/>
        </w:numPr>
        <w:spacing w:after="0" w:line="240" w:lineRule="exact"/>
        <w:ind w:left="425" w:hanging="425"/>
        <w:contextualSpacing/>
        <w:jc w:val="both"/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</w:pP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[Government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legislation</w:t>
      </w:r>
      <w:r w:rsidR="00C85977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b/>
          <w:kern w:val="2"/>
          <w:sz w:val="18"/>
          <w:szCs w:val="18"/>
          <w:lang w:val="en-US" w:eastAsia="zh-CN"/>
        </w:rPr>
        <w:t>(c)]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UNITED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NATIONS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GENERAL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ASSEMBLY,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Secretariat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for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Economic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Affairs,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1951,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Methods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Financing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Economic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Development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Less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Developed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Countries,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report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II</w:t>
      </w:r>
      <w:r w:rsidR="00C85977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18"/>
          <w:szCs w:val="18"/>
          <w:lang w:val="en-GB" w:eastAsia="zh-CN"/>
        </w:rPr>
        <w:t>B2.</w:t>
      </w:r>
    </w:p>
    <w:p w14:paraId="5593BC0F" w14:textId="525C054C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NOTE: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Citation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reference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manuscript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need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numbering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format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[1,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2]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instead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reference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author’s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name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(john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1989).</w:t>
      </w:r>
    </w:p>
    <w:p w14:paraId="1FA27BD8" w14:textId="181F1163" w:rsidR="00B52102" w:rsidRPr="00B52102" w:rsidRDefault="00B52102" w:rsidP="004F3FAB">
      <w:pPr>
        <w:widowControl w:val="0"/>
        <w:spacing w:after="0" w:line="240" w:lineRule="exact"/>
        <w:ind w:firstLine="204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en-GB" w:eastAsia="zh-CN" w:bidi="en-US"/>
        </w:rPr>
      </w:pP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Reference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information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reference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part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should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need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be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modified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according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to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the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citation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number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instead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of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using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alphabetical</w:t>
      </w:r>
      <w:r w:rsidR="00C85977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 xml:space="preserve"> </w:t>
      </w:r>
      <w:r w:rsidRPr="00B52102"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  <w:t>order.</w:t>
      </w:r>
    </w:p>
    <w:p w14:paraId="0BEAEB38" w14:textId="77777777" w:rsidR="00E15A18" w:rsidRDefault="00E15A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A0DD0C" w14:textId="1934714A" w:rsidR="00C85977" w:rsidRPr="009133E6" w:rsidRDefault="00C85977" w:rsidP="009133E6">
      <w:pPr>
        <w:spacing w:line="300" w:lineRule="exact"/>
        <w:rPr>
          <w:b/>
          <w:bCs/>
          <w:sz w:val="28"/>
          <w:szCs w:val="28"/>
        </w:rPr>
      </w:pPr>
      <w:r w:rsidRPr="00913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General Instructions</w:t>
      </w:r>
    </w:p>
    <w:p w14:paraId="164D0C0C" w14:textId="0AB2EA5D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 xml:space="preserve">Alignment format should be </w:t>
      </w:r>
      <w:r w:rsidR="005973C0">
        <w:rPr>
          <w:rFonts w:ascii="Times New Roman" w:hAnsi="Times New Roman" w:cs="Times New Roman"/>
          <w:sz w:val="20"/>
          <w:szCs w:val="20"/>
        </w:rPr>
        <w:t>Single</w:t>
      </w:r>
      <w:r w:rsidRPr="0057686C">
        <w:rPr>
          <w:rFonts w:ascii="Times New Roman" w:hAnsi="Times New Roman" w:cs="Times New Roman"/>
          <w:sz w:val="20"/>
          <w:szCs w:val="20"/>
        </w:rPr>
        <w:t xml:space="preserve"> Columns.</w:t>
      </w:r>
    </w:p>
    <w:p w14:paraId="24D3F769" w14:textId="4F660910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 xml:space="preserve">Title: not too long below 20 words, Times New Roman </w:t>
      </w:r>
      <w:r w:rsidR="00FD74DD" w:rsidRPr="0057686C">
        <w:rPr>
          <w:rFonts w:ascii="Times New Roman" w:hAnsi="Times New Roman" w:cs="Times New Roman"/>
          <w:sz w:val="20"/>
          <w:szCs w:val="20"/>
        </w:rPr>
        <w:t>2</w:t>
      </w:r>
      <w:r w:rsidRPr="0057686C">
        <w:rPr>
          <w:rFonts w:ascii="Times New Roman" w:hAnsi="Times New Roman" w:cs="Times New Roman"/>
          <w:sz w:val="20"/>
          <w:szCs w:val="20"/>
        </w:rPr>
        <w:t xml:space="preserve">4-point, </w:t>
      </w:r>
      <w:proofErr w:type="spellStart"/>
      <w:r w:rsidR="00FD74DD" w:rsidRPr="0057686C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57686C">
        <w:rPr>
          <w:rFonts w:ascii="Times New Roman" w:hAnsi="Times New Roman" w:cs="Times New Roman"/>
          <w:sz w:val="20"/>
          <w:szCs w:val="20"/>
        </w:rPr>
        <w:t>. Capitalize the first letter of nouns, pronouns, verbs, adjectives, and adverbs; do not capitalize articles, coordinate conjunctions, or prepositions.</w:t>
      </w:r>
    </w:p>
    <w:p w14:paraId="72C742D2" w14:textId="65E5FCF2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>File format should in word (</w:t>
      </w:r>
      <w:r w:rsidR="00FD74DD" w:rsidRPr="0057686C">
        <w:rPr>
          <w:rFonts w:ascii="Times New Roman" w:hAnsi="Times New Roman" w:cs="Times New Roman"/>
          <w:sz w:val="20"/>
          <w:szCs w:val="20"/>
        </w:rPr>
        <w:t>.</w:t>
      </w:r>
      <w:r w:rsidRPr="0057686C">
        <w:rPr>
          <w:rFonts w:ascii="Times New Roman" w:hAnsi="Times New Roman" w:cs="Times New Roman"/>
          <w:sz w:val="20"/>
          <w:szCs w:val="20"/>
        </w:rPr>
        <w:t xml:space="preserve">doc, </w:t>
      </w:r>
      <w:r w:rsidR="00FD74DD" w:rsidRPr="0057686C">
        <w:rPr>
          <w:rFonts w:ascii="Times New Roman" w:hAnsi="Times New Roman" w:cs="Times New Roman"/>
          <w:sz w:val="20"/>
          <w:szCs w:val="20"/>
        </w:rPr>
        <w:t>.</w:t>
      </w:r>
      <w:r w:rsidRPr="0057686C">
        <w:rPr>
          <w:rFonts w:ascii="Times New Roman" w:hAnsi="Times New Roman" w:cs="Times New Roman"/>
          <w:sz w:val="20"/>
          <w:szCs w:val="20"/>
        </w:rPr>
        <w:t>docx)</w:t>
      </w:r>
      <w:r w:rsidR="00FD74DD" w:rsidRPr="0057686C">
        <w:rPr>
          <w:rFonts w:ascii="Times New Roman" w:hAnsi="Times New Roman" w:cs="Times New Roman"/>
          <w:sz w:val="20"/>
          <w:szCs w:val="20"/>
        </w:rPr>
        <w:t xml:space="preserve">, and </w:t>
      </w:r>
      <w:r w:rsidR="00C76E9D">
        <w:rPr>
          <w:rFonts w:ascii="Times New Roman" w:hAnsi="Times New Roman" w:cs="Times New Roman"/>
          <w:sz w:val="20"/>
          <w:szCs w:val="20"/>
        </w:rPr>
        <w:t xml:space="preserve">strictly </w:t>
      </w:r>
      <w:r w:rsidR="00FD74DD" w:rsidRPr="0057686C">
        <w:rPr>
          <w:rFonts w:ascii="Times New Roman" w:hAnsi="Times New Roman" w:cs="Times New Roman"/>
          <w:sz w:val="20"/>
          <w:szCs w:val="20"/>
        </w:rPr>
        <w:t>should not be converted from pdf file.</w:t>
      </w:r>
    </w:p>
    <w:p w14:paraId="615B5DA9" w14:textId="1007DDDA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>Abstract should 250 words with keywords (4 to 6)</w:t>
      </w:r>
    </w:p>
    <w:p w14:paraId="0925017A" w14:textId="63EB9628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>Page Layout: 8.5 x 11-inch paper; for A4 paper</w:t>
      </w:r>
    </w:p>
    <w:p w14:paraId="6BB65A11" w14:textId="4067E669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>Use Times News Roman font</w:t>
      </w:r>
      <w:r w:rsidR="00FD74DD" w:rsidRPr="0057686C">
        <w:rPr>
          <w:rFonts w:ascii="Times New Roman" w:hAnsi="Times New Roman" w:cs="Times New Roman"/>
          <w:sz w:val="20"/>
          <w:szCs w:val="20"/>
        </w:rPr>
        <w:t xml:space="preserve"> style for full article.</w:t>
      </w:r>
    </w:p>
    <w:p w14:paraId="4DAA3995" w14:textId="5933692C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>Capitalize only the first word in all the section level headings</w:t>
      </w:r>
    </w:p>
    <w:p w14:paraId="166FE944" w14:textId="2AC586D3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>First-level headings:</w:t>
      </w:r>
      <w:r w:rsidR="00FD74DD" w:rsidRPr="0057686C">
        <w:rPr>
          <w:rFonts w:ascii="Times New Roman" w:hAnsi="Times New Roman" w:cs="Times New Roman"/>
          <w:sz w:val="20"/>
          <w:szCs w:val="20"/>
        </w:rPr>
        <w:t xml:space="preserve"> </w:t>
      </w:r>
      <w:r w:rsidR="00FD74DD" w:rsidRPr="0057686C">
        <w:rPr>
          <w:rFonts w:ascii="Times New Roman" w:hAnsi="Times New Roman" w:cs="Times New Roman"/>
          <w:b/>
          <w:bCs/>
          <w:sz w:val="20"/>
          <w:szCs w:val="20"/>
        </w:rPr>
        <w:t xml:space="preserve">Times New Roman, 10pt, Bold, Title Case, Left, </w:t>
      </w:r>
      <w:r w:rsidR="00F80505">
        <w:rPr>
          <w:rFonts w:ascii="Times New Roman" w:hAnsi="Times New Roman" w:cs="Times New Roman"/>
          <w:b/>
          <w:bCs/>
          <w:sz w:val="20"/>
          <w:szCs w:val="20"/>
        </w:rPr>
        <w:t>Before &amp; After</w:t>
      </w:r>
      <w:r w:rsidR="00FD74DD" w:rsidRPr="0057686C">
        <w:rPr>
          <w:rFonts w:ascii="Times New Roman" w:hAnsi="Times New Roman" w:cs="Times New Roman"/>
          <w:b/>
          <w:bCs/>
          <w:sz w:val="20"/>
          <w:szCs w:val="20"/>
        </w:rPr>
        <w:t xml:space="preserve"> Space 6pt &amp; 3pt</w:t>
      </w:r>
      <w:r w:rsidR="006C087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E548AE7" w14:textId="73D42735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 xml:space="preserve">Second-level headings: </w:t>
      </w:r>
      <w:r w:rsidR="005B0678" w:rsidRPr="005768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Times New Roman, 10pt, Bold, Title Case, Left, Italic, </w:t>
      </w:r>
      <w:r w:rsidR="00F805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Before &amp; After</w:t>
      </w:r>
      <w:r w:rsidR="005B0678" w:rsidRPr="005768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Space 6pt &amp; 3pt</w:t>
      </w:r>
      <w:r w:rsidR="006C087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6C619868" w14:textId="352EB0AC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 xml:space="preserve">Third-level headings: </w:t>
      </w:r>
      <w:r w:rsidR="005B0678" w:rsidRPr="0057686C">
        <w:rPr>
          <w:rFonts w:ascii="Times New Roman" w:hAnsi="Times New Roman" w:cs="Times New Roman"/>
          <w:i/>
          <w:iCs/>
          <w:sz w:val="20"/>
          <w:szCs w:val="20"/>
        </w:rPr>
        <w:t xml:space="preserve">Times New Roman, 10pt, Title Case, Left, Regular Italic, </w:t>
      </w:r>
      <w:r w:rsidR="00F80505">
        <w:rPr>
          <w:rFonts w:ascii="Times New Roman" w:hAnsi="Times New Roman" w:cs="Times New Roman"/>
          <w:i/>
          <w:iCs/>
          <w:sz w:val="20"/>
          <w:szCs w:val="20"/>
        </w:rPr>
        <w:t>Before &amp; After</w:t>
      </w:r>
      <w:r w:rsidR="005B0678" w:rsidRPr="0057686C">
        <w:rPr>
          <w:rFonts w:ascii="Times New Roman" w:hAnsi="Times New Roman" w:cs="Times New Roman"/>
          <w:i/>
          <w:iCs/>
          <w:sz w:val="20"/>
          <w:szCs w:val="20"/>
        </w:rPr>
        <w:t xml:space="preserve"> Space 6pt &amp; 3pt</w:t>
      </w:r>
      <w:r w:rsidR="006C0879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F6BF8D3" w14:textId="3A0CD945" w:rsidR="005B0678" w:rsidRPr="0057686C" w:rsidRDefault="004D1D62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Fourth</w:t>
      </w:r>
      <w:r w:rsidR="005B0678" w:rsidRPr="0057686C">
        <w:rPr>
          <w:rFonts w:ascii="Times New Roman" w:hAnsi="Times New Roman" w:cs="Times New Roman"/>
          <w:sz w:val="20"/>
          <w:szCs w:val="20"/>
        </w:rPr>
        <w:t xml:space="preserve">-level headings: Times New Roman, 10pt, Title Case, Left, </w:t>
      </w:r>
      <w:r w:rsidR="00F80505">
        <w:rPr>
          <w:rFonts w:ascii="Times New Roman" w:hAnsi="Times New Roman" w:cs="Times New Roman"/>
          <w:sz w:val="20"/>
          <w:szCs w:val="20"/>
        </w:rPr>
        <w:t>Before &amp; After</w:t>
      </w:r>
      <w:r w:rsidR="005B0678" w:rsidRPr="0057686C">
        <w:rPr>
          <w:rFonts w:ascii="Times New Roman" w:hAnsi="Times New Roman" w:cs="Times New Roman"/>
          <w:sz w:val="20"/>
          <w:szCs w:val="20"/>
        </w:rPr>
        <w:t xml:space="preserve"> Space 6pt &amp; 3pt</w:t>
      </w:r>
      <w:r w:rsidR="006C0879">
        <w:rPr>
          <w:rFonts w:ascii="Times New Roman" w:hAnsi="Times New Roman" w:cs="Times New Roman"/>
          <w:sz w:val="20"/>
          <w:szCs w:val="20"/>
        </w:rPr>
        <w:t>.</w:t>
      </w:r>
    </w:p>
    <w:p w14:paraId="7720BB79" w14:textId="0D70DCE8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>Reference: Use Times New Roman</w:t>
      </w:r>
      <w:r w:rsidR="005B0678" w:rsidRPr="0057686C">
        <w:rPr>
          <w:rFonts w:ascii="Times New Roman" w:hAnsi="Times New Roman" w:cs="Times New Roman"/>
          <w:sz w:val="20"/>
          <w:szCs w:val="20"/>
        </w:rPr>
        <w:t>;</w:t>
      </w:r>
      <w:r w:rsidRPr="0057686C">
        <w:rPr>
          <w:rFonts w:ascii="Times New Roman" w:hAnsi="Times New Roman" w:cs="Times New Roman"/>
          <w:sz w:val="20"/>
          <w:szCs w:val="20"/>
        </w:rPr>
        <w:t xml:space="preserve"> </w:t>
      </w:r>
      <w:r w:rsidR="005B0678" w:rsidRPr="0057686C">
        <w:rPr>
          <w:rFonts w:ascii="Times New Roman" w:hAnsi="Times New Roman" w:cs="Times New Roman"/>
          <w:sz w:val="20"/>
          <w:szCs w:val="20"/>
        </w:rPr>
        <w:t>9pt</w:t>
      </w:r>
      <w:r w:rsidRPr="0057686C">
        <w:rPr>
          <w:rFonts w:ascii="Times New Roman" w:hAnsi="Times New Roman" w:cs="Times New Roman"/>
          <w:sz w:val="20"/>
          <w:szCs w:val="20"/>
        </w:rPr>
        <w:t>.</w:t>
      </w:r>
    </w:p>
    <w:p w14:paraId="3DC50E2A" w14:textId="40760FD9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>Acknowledgements should be brief and placed at the end of the text before the references.</w:t>
      </w:r>
    </w:p>
    <w:p w14:paraId="4BBD28D0" w14:textId="5CDE921C" w:rsidR="00C85977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>All paragraph</w:t>
      </w:r>
      <w:r w:rsidR="005B0678" w:rsidRPr="0057686C">
        <w:rPr>
          <w:rFonts w:ascii="Times New Roman" w:hAnsi="Times New Roman" w:cs="Times New Roman"/>
          <w:sz w:val="20"/>
          <w:szCs w:val="20"/>
        </w:rPr>
        <w:t>’</w:t>
      </w:r>
      <w:r w:rsidRPr="0057686C">
        <w:rPr>
          <w:rFonts w:ascii="Times New Roman" w:hAnsi="Times New Roman" w:cs="Times New Roman"/>
          <w:sz w:val="20"/>
          <w:szCs w:val="20"/>
        </w:rPr>
        <w:t xml:space="preserve">s </w:t>
      </w:r>
      <w:r w:rsidR="005B0678" w:rsidRPr="0057686C">
        <w:rPr>
          <w:rFonts w:ascii="Times New Roman" w:hAnsi="Times New Roman" w:cs="Times New Roman"/>
          <w:sz w:val="20"/>
          <w:szCs w:val="20"/>
        </w:rPr>
        <w:t xml:space="preserve">first line </w:t>
      </w:r>
      <w:r w:rsidRPr="0057686C">
        <w:rPr>
          <w:rFonts w:ascii="Times New Roman" w:hAnsi="Times New Roman" w:cs="Times New Roman"/>
          <w:sz w:val="20"/>
          <w:szCs w:val="20"/>
        </w:rPr>
        <w:t xml:space="preserve">should be indented approximately </w:t>
      </w:r>
      <w:r w:rsidR="005B0678" w:rsidRPr="0057686C">
        <w:rPr>
          <w:rFonts w:ascii="Times New Roman" w:hAnsi="Times New Roman" w:cs="Times New Roman"/>
          <w:sz w:val="20"/>
          <w:szCs w:val="20"/>
        </w:rPr>
        <w:t xml:space="preserve">0.14 </w:t>
      </w:r>
      <w:r w:rsidRPr="0057686C">
        <w:rPr>
          <w:rFonts w:ascii="Times New Roman" w:hAnsi="Times New Roman" w:cs="Times New Roman"/>
          <w:sz w:val="20"/>
          <w:szCs w:val="20"/>
        </w:rPr>
        <w:t xml:space="preserve">inch or </w:t>
      </w:r>
      <w:r w:rsidR="005B0678" w:rsidRPr="0057686C">
        <w:rPr>
          <w:rFonts w:ascii="Times New Roman" w:hAnsi="Times New Roman" w:cs="Times New Roman"/>
          <w:sz w:val="20"/>
          <w:szCs w:val="20"/>
        </w:rPr>
        <w:t>0.36</w:t>
      </w:r>
      <w:r w:rsidRPr="0057686C">
        <w:rPr>
          <w:rFonts w:ascii="Times New Roman" w:hAnsi="Times New Roman" w:cs="Times New Roman"/>
          <w:sz w:val="20"/>
          <w:szCs w:val="20"/>
        </w:rPr>
        <w:t xml:space="preserve"> cm.</w:t>
      </w:r>
    </w:p>
    <w:p w14:paraId="4C5F2D59" w14:textId="76C0434C" w:rsidR="00790F6D" w:rsidRPr="0057686C" w:rsidRDefault="00C85977" w:rsidP="0057686C">
      <w:pPr>
        <w:pStyle w:val="ListParagraph"/>
        <w:numPr>
          <w:ilvl w:val="1"/>
          <w:numId w:val="3"/>
        </w:numPr>
        <w:spacing w:after="0" w:line="240" w:lineRule="exact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7686C">
        <w:rPr>
          <w:rFonts w:ascii="Times New Roman" w:hAnsi="Times New Roman" w:cs="Times New Roman"/>
          <w:sz w:val="20"/>
          <w:szCs w:val="20"/>
        </w:rPr>
        <w:t xml:space="preserve">Author names and affiliations are to be </w:t>
      </w:r>
      <w:proofErr w:type="spellStart"/>
      <w:r w:rsidRPr="0057686C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57686C">
        <w:rPr>
          <w:rFonts w:ascii="Times New Roman" w:hAnsi="Times New Roman" w:cs="Times New Roman"/>
          <w:sz w:val="20"/>
          <w:szCs w:val="20"/>
        </w:rPr>
        <w:t xml:space="preserve"> beneath the title and printed in Times New Roman 12-point, boldface type. Multiple authors may be shown in a two or three-column format, with their affiliations below their respective names. Affiliations are </w:t>
      </w:r>
      <w:proofErr w:type="spellStart"/>
      <w:r w:rsidRPr="0057686C">
        <w:rPr>
          <w:rFonts w:ascii="Times New Roman" w:hAnsi="Times New Roman" w:cs="Times New Roman"/>
          <w:sz w:val="20"/>
          <w:szCs w:val="20"/>
        </w:rPr>
        <w:t>centered</w:t>
      </w:r>
      <w:proofErr w:type="spellEnd"/>
      <w:r w:rsidRPr="0057686C">
        <w:rPr>
          <w:rFonts w:ascii="Times New Roman" w:hAnsi="Times New Roman" w:cs="Times New Roman"/>
          <w:sz w:val="20"/>
          <w:szCs w:val="20"/>
        </w:rPr>
        <w:t xml:space="preserve"> below each author name, not bold. Include e-mail addresses if possible.</w:t>
      </w:r>
    </w:p>
    <w:sectPr w:rsidR="00790F6D" w:rsidRPr="0057686C" w:rsidSect="00AF68F8">
      <w:footerReference w:type="default" r:id="rId12"/>
      <w:footerReference w:type="first" r:id="rId13"/>
      <w:pgSz w:w="11906" w:h="16838" w:code="9"/>
      <w:pgMar w:top="1701" w:right="936" w:bottom="1134" w:left="936" w:header="709" w:footer="709" w:gutter="0"/>
      <w:cols w:space="284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1B58" w14:textId="77777777" w:rsidR="00A03F43" w:rsidRDefault="00A03F43" w:rsidP="00017638">
      <w:pPr>
        <w:spacing w:after="0" w:line="240" w:lineRule="auto"/>
      </w:pPr>
      <w:r>
        <w:separator/>
      </w:r>
    </w:p>
  </w:endnote>
  <w:endnote w:type="continuationSeparator" w:id="0">
    <w:p w14:paraId="31CE2FB9" w14:textId="77777777" w:rsidR="00A03F43" w:rsidRDefault="00A03F43" w:rsidP="0001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2"/>
        <w:szCs w:val="12"/>
      </w:rPr>
      <w:id w:val="-18516309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391E8DF" w14:textId="77777777" w:rsidR="00924F43" w:rsidRPr="00924F43" w:rsidRDefault="00924F43" w:rsidP="00924F43">
        <w:pPr>
          <w:pStyle w:val="Footer"/>
          <w:spacing w:after="120"/>
          <w:jc w:val="right"/>
          <w:rPr>
            <w:rFonts w:ascii="Times New Roman" w:hAnsi="Times New Roman" w:cs="Times New Roman"/>
            <w:sz w:val="12"/>
            <w:szCs w:val="12"/>
          </w:rPr>
        </w:pPr>
        <w:r w:rsidRPr="00924F43">
          <w:rPr>
            <w:rFonts w:ascii="Times New Roman" w:hAnsi="Times New Roman" w:cs="Times New Roman"/>
            <w:noProof/>
            <w:sz w:val="12"/>
            <w:szCs w:val="12"/>
            <w:lang w:val="en-US"/>
          </w:rPr>
          <mc:AlternateContent>
            <mc:Choice Requires="wps">
              <w:drawing>
                <wp:inline distT="0" distB="0" distL="0" distR="0" wp14:anchorId="16951CC0" wp14:editId="717CAD51">
                  <wp:extent cx="6400800" cy="0"/>
                  <wp:effectExtent l="0" t="0" r="0" b="0"/>
                  <wp:docPr id="4781489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65D634B" id="Straight Connector 1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" strokecolor="windowText" strokeweight=".5pt">
                  <v:stroke joinstyle="miter"/>
                  <w10:anchorlock/>
                </v:line>
              </w:pict>
            </mc:Fallback>
          </mc:AlternateContent>
        </w:r>
      </w:p>
      <w:p w14:paraId="2F9F8A9B" w14:textId="7DF691FF" w:rsidR="00924F43" w:rsidRPr="00017638" w:rsidRDefault="00924F43" w:rsidP="00924F4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176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76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176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0B1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176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2"/>
        <w:szCs w:val="12"/>
      </w:rPr>
      <w:id w:val="-127940757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D2F6348" w14:textId="7A27F0AE" w:rsidR="00924F43" w:rsidRPr="00924F43" w:rsidRDefault="00924F43" w:rsidP="00924F43">
        <w:pPr>
          <w:pStyle w:val="Footer"/>
          <w:spacing w:after="120"/>
          <w:jc w:val="right"/>
          <w:rPr>
            <w:rFonts w:ascii="Times New Roman" w:hAnsi="Times New Roman" w:cs="Times New Roman"/>
            <w:sz w:val="12"/>
            <w:szCs w:val="12"/>
          </w:rPr>
        </w:pPr>
        <w:r w:rsidRPr="00924F43">
          <w:rPr>
            <w:rFonts w:ascii="Times New Roman" w:hAnsi="Times New Roman" w:cs="Times New Roman"/>
            <w:noProof/>
            <w:sz w:val="12"/>
            <w:szCs w:val="12"/>
            <w:lang w:val="en-US"/>
          </w:rPr>
          <mc:AlternateContent>
            <mc:Choice Requires="wps">
              <w:drawing>
                <wp:inline distT="0" distB="0" distL="0" distR="0" wp14:anchorId="6949455C" wp14:editId="137CEBC4">
                  <wp:extent cx="6400800" cy="0"/>
                  <wp:effectExtent l="0" t="0" r="0" b="0"/>
                  <wp:docPr id="202694709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5CCC2647" id="Straight Connector 1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" strokecolor="black [3200]" strokeweight=".5pt">
                  <v:stroke joinstyle="miter"/>
                  <w10:anchorlock/>
                </v:line>
              </w:pict>
            </mc:Fallback>
          </mc:AlternateContent>
        </w:r>
      </w:p>
      <w:p w14:paraId="54AC7D6B" w14:textId="063FB3C9" w:rsidR="00017638" w:rsidRPr="00017638" w:rsidRDefault="00017638" w:rsidP="0001763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176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76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176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0B1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176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5337" w14:textId="77777777" w:rsidR="00A03F43" w:rsidRDefault="00A03F43" w:rsidP="00017638">
      <w:pPr>
        <w:spacing w:after="0" w:line="240" w:lineRule="auto"/>
      </w:pPr>
      <w:r>
        <w:separator/>
      </w:r>
    </w:p>
  </w:footnote>
  <w:footnote w:type="continuationSeparator" w:id="0">
    <w:p w14:paraId="4FBA41FE" w14:textId="77777777" w:rsidR="00A03F43" w:rsidRDefault="00A03F43" w:rsidP="0001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B37"/>
    <w:multiLevelType w:val="hybridMultilevel"/>
    <w:tmpl w:val="02F825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0485B"/>
    <w:multiLevelType w:val="hybridMultilevel"/>
    <w:tmpl w:val="F9DE64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A7FF1"/>
    <w:multiLevelType w:val="multilevel"/>
    <w:tmpl w:val="1894670C"/>
    <w:lvl w:ilvl="0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02"/>
    <w:rsid w:val="00017638"/>
    <w:rsid w:val="00072BF2"/>
    <w:rsid w:val="00083883"/>
    <w:rsid w:val="000D0454"/>
    <w:rsid w:val="000E1EFF"/>
    <w:rsid w:val="0024702F"/>
    <w:rsid w:val="002C3CF9"/>
    <w:rsid w:val="002F3A95"/>
    <w:rsid w:val="00342680"/>
    <w:rsid w:val="003F7E91"/>
    <w:rsid w:val="00495EC3"/>
    <w:rsid w:val="004D1D62"/>
    <w:rsid w:val="004F3FAB"/>
    <w:rsid w:val="0057686C"/>
    <w:rsid w:val="005973C0"/>
    <w:rsid w:val="005B0678"/>
    <w:rsid w:val="005B5F42"/>
    <w:rsid w:val="005D1E2D"/>
    <w:rsid w:val="00621273"/>
    <w:rsid w:val="00634983"/>
    <w:rsid w:val="006837D8"/>
    <w:rsid w:val="006C0879"/>
    <w:rsid w:val="006D4DAC"/>
    <w:rsid w:val="0071649B"/>
    <w:rsid w:val="00822FF2"/>
    <w:rsid w:val="00895C45"/>
    <w:rsid w:val="009133E6"/>
    <w:rsid w:val="00924F43"/>
    <w:rsid w:val="009E5E62"/>
    <w:rsid w:val="00A03F43"/>
    <w:rsid w:val="00A33535"/>
    <w:rsid w:val="00A37FE2"/>
    <w:rsid w:val="00AA2DDE"/>
    <w:rsid w:val="00AB7EAF"/>
    <w:rsid w:val="00AF68F8"/>
    <w:rsid w:val="00B52102"/>
    <w:rsid w:val="00BF729E"/>
    <w:rsid w:val="00C121B0"/>
    <w:rsid w:val="00C2347D"/>
    <w:rsid w:val="00C76E9D"/>
    <w:rsid w:val="00C85977"/>
    <w:rsid w:val="00D20B15"/>
    <w:rsid w:val="00DC545C"/>
    <w:rsid w:val="00DD62B7"/>
    <w:rsid w:val="00E15A18"/>
    <w:rsid w:val="00E80F1A"/>
    <w:rsid w:val="00E861AA"/>
    <w:rsid w:val="00F7216F"/>
    <w:rsid w:val="00F80505"/>
    <w:rsid w:val="00F819CE"/>
    <w:rsid w:val="00FB4686"/>
    <w:rsid w:val="00FD74DD"/>
    <w:rsid w:val="00FD7CC3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EB04"/>
  <w15:chartTrackingRefBased/>
  <w15:docId w15:val="{D71D471F-7C9D-45B9-85E5-827C5A3C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1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38"/>
  </w:style>
  <w:style w:type="paragraph" w:styleId="Footer">
    <w:name w:val="footer"/>
    <w:basedOn w:val="Normal"/>
    <w:link w:val="FooterChar"/>
    <w:uiPriority w:val="99"/>
    <w:unhideWhenUsed/>
    <w:rsid w:val="0001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38"/>
  </w:style>
  <w:style w:type="paragraph" w:styleId="ListParagraph">
    <w:name w:val="List Paragraph"/>
    <w:basedOn w:val="Normal"/>
    <w:uiPriority w:val="34"/>
    <w:qFormat/>
    <w:rsid w:val="00F8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/en/documents/charter/preamble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35-453D-960C-31679DA3A5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35-453D-960C-31679DA3A5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35-453D-960C-31679DA3A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2797743"/>
        <c:axId val="1"/>
        <c:axId val="2"/>
      </c:line3DChart>
      <c:catAx>
        <c:axId val="1432797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2797743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"/>
        <c:crosses val="autoZero"/>
        <c:tickLblSkip val="2"/>
        <c:tickMarkSkip val="1"/>
      </c:serAx>
      <c:spPr>
        <a:noFill/>
        <a:ln w="25393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 baseline="0">
          <a:latin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TECH176</dc:creator>
  <cp:keywords/>
  <dc:description/>
  <cp:lastModifiedBy>DELL</cp:lastModifiedBy>
  <cp:revision>134</cp:revision>
  <dcterms:created xsi:type="dcterms:W3CDTF">2023-07-17T14:18:00Z</dcterms:created>
  <dcterms:modified xsi:type="dcterms:W3CDTF">2023-08-18T07:20:00Z</dcterms:modified>
</cp:coreProperties>
</file>