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9350" w14:textId="2F362888" w:rsidR="00A3244D" w:rsidRPr="00FE2168" w:rsidRDefault="00A3244D" w:rsidP="00D042D9">
      <w:pPr>
        <w:tabs>
          <w:tab w:val="left" w:pos="9611"/>
        </w:tabs>
        <w:jc w:val="center"/>
        <w:rPr>
          <w:rFonts w:ascii="Times New Roman" w:hAnsi="Times New Roman" w:cs="Times New Roman"/>
          <w:b/>
          <w:bCs/>
          <w:color w:val="000000"/>
          <w:sz w:val="48"/>
          <w:szCs w:val="48"/>
          <w:shd w:val="clear" w:color="auto" w:fill="FFFFFF"/>
        </w:rPr>
      </w:pPr>
      <w:r w:rsidRPr="00032AF7">
        <w:rPr>
          <w:rFonts w:ascii="Times New Roman" w:hAnsi="Times New Roman" w:cs="Times New Roman"/>
          <w:b/>
          <w:bCs/>
          <w:color w:val="000000"/>
          <w:sz w:val="48"/>
          <w:szCs w:val="48"/>
          <w:shd w:val="clear" w:color="auto" w:fill="FFFFFF"/>
        </w:rPr>
        <w:t>Technoarete Transactions on</w:t>
      </w:r>
      <w:r w:rsidR="00032AF7" w:rsidRPr="00032AF7">
        <w:rPr>
          <w:rFonts w:ascii="Times New Roman" w:hAnsi="Times New Roman" w:cs="Times New Roman"/>
          <w:b/>
          <w:bCs/>
          <w:color w:val="000000"/>
          <w:sz w:val="48"/>
          <w:szCs w:val="48"/>
          <w:shd w:val="clear" w:color="auto" w:fill="FFFFFF"/>
        </w:rPr>
        <w:t xml:space="preserve"> </w:t>
      </w:r>
      <w:r w:rsidR="00FE2168" w:rsidRPr="00FE2168">
        <w:rPr>
          <w:rFonts w:ascii="Times New Roman" w:hAnsi="Times New Roman" w:cs="Times New Roman"/>
          <w:b/>
          <w:bCs/>
          <w:color w:val="000000"/>
          <w:sz w:val="48"/>
          <w:szCs w:val="48"/>
          <w:shd w:val="clear" w:color="auto" w:fill="FFFFFF"/>
        </w:rPr>
        <w:t>Modern Civil Engineering and Structural System</w:t>
      </w:r>
    </w:p>
    <w:p w14:paraId="2AF3136D" w14:textId="5C357F39" w:rsidR="00D042D9" w:rsidRDefault="00D042D9" w:rsidP="00D042D9">
      <w:pPr>
        <w:tabs>
          <w:tab w:val="left" w:pos="9611"/>
        </w:tabs>
        <w:jc w:val="center"/>
        <w:rPr>
          <w:rFonts w:ascii="Times New Roman" w:eastAsia="Times New Roman" w:hAnsi="Times New Roman" w:cs="Times New Roman"/>
          <w:b/>
          <w:sz w:val="56"/>
          <w:szCs w:val="56"/>
          <w:u w:val="single"/>
        </w:rPr>
      </w:pPr>
      <w:r>
        <w:rPr>
          <w:rFonts w:ascii="Times New Roman" w:eastAsia="Times New Roman" w:hAnsi="Times New Roman" w:cs="Times New Roman"/>
          <w:b/>
          <w:sz w:val="56"/>
          <w:szCs w:val="56"/>
          <w:u w:val="single"/>
        </w:rPr>
        <w:t>Copyright Form</w:t>
      </w:r>
    </w:p>
    <w:p w14:paraId="4A3D14A3" w14:textId="77777777" w:rsidR="00D042D9" w:rsidRPr="00742203" w:rsidRDefault="00D042D9" w:rsidP="00D042D9">
      <w:pPr>
        <w:tabs>
          <w:tab w:val="left" w:pos="9611"/>
        </w:tabs>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To</w:t>
      </w:r>
    </w:p>
    <w:p w14:paraId="244D9B77"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TRADA Publi</w:t>
      </w:r>
      <w:r>
        <w:rPr>
          <w:rFonts w:ascii="Times New Roman" w:eastAsia="Times New Roman" w:hAnsi="Times New Roman" w:cs="Times New Roman"/>
          <w:bCs/>
          <w:sz w:val="28"/>
          <w:szCs w:val="28"/>
        </w:rPr>
        <w:t>sher</w:t>
      </w:r>
      <w:r w:rsidRPr="00742203">
        <w:rPr>
          <w:rFonts w:ascii="Times New Roman" w:eastAsia="Times New Roman" w:hAnsi="Times New Roman" w:cs="Times New Roman"/>
          <w:bCs/>
          <w:sz w:val="28"/>
          <w:szCs w:val="28"/>
        </w:rPr>
        <w:t>,</w:t>
      </w:r>
    </w:p>
    <w:p w14:paraId="5051ED6F"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r w:rsidRPr="00742203">
        <w:rPr>
          <w:rFonts w:ascii="Times New Roman" w:eastAsia="Times New Roman" w:hAnsi="Times New Roman" w:cs="Times New Roman"/>
          <w:bCs/>
          <w:sz w:val="28"/>
          <w:szCs w:val="28"/>
        </w:rPr>
        <w:t xml:space="preserve">Plot Number 1584/2670, Lane 13, </w:t>
      </w:r>
    </w:p>
    <w:p w14:paraId="720EA6EB" w14:textId="77777777" w:rsidR="00D042D9" w:rsidRPr="00742203" w:rsidRDefault="00D042D9" w:rsidP="00A370E7">
      <w:pPr>
        <w:tabs>
          <w:tab w:val="left" w:pos="9611"/>
        </w:tabs>
        <w:spacing w:after="0"/>
        <w:rPr>
          <w:rFonts w:ascii="Times New Roman" w:eastAsia="Times New Roman" w:hAnsi="Times New Roman" w:cs="Times New Roman"/>
          <w:bCs/>
          <w:sz w:val="28"/>
          <w:szCs w:val="28"/>
        </w:rPr>
      </w:pPr>
      <w:proofErr w:type="spellStart"/>
      <w:r w:rsidRPr="00742203">
        <w:rPr>
          <w:rFonts w:ascii="Times New Roman" w:eastAsia="Times New Roman" w:hAnsi="Times New Roman" w:cs="Times New Roman"/>
          <w:bCs/>
          <w:sz w:val="28"/>
          <w:szCs w:val="28"/>
        </w:rPr>
        <w:t>Soubhagya</w:t>
      </w:r>
      <w:proofErr w:type="spellEnd"/>
      <w:r w:rsidRPr="00742203">
        <w:rPr>
          <w:rFonts w:ascii="Times New Roman" w:eastAsia="Times New Roman" w:hAnsi="Times New Roman" w:cs="Times New Roman"/>
          <w:bCs/>
          <w:sz w:val="28"/>
          <w:szCs w:val="28"/>
        </w:rPr>
        <w:t xml:space="preserve"> Nagar, </w:t>
      </w:r>
    </w:p>
    <w:p w14:paraId="37267F48" w14:textId="32C86C51" w:rsidR="00D042D9" w:rsidRDefault="00D042D9" w:rsidP="00A370E7">
      <w:pPr>
        <w:tabs>
          <w:tab w:val="left" w:pos="9611"/>
        </w:tabs>
        <w:spacing w:after="0"/>
        <w:rPr>
          <w:rFonts w:ascii="Times New Roman" w:eastAsia="Times New Roman" w:hAnsi="Times New Roman" w:cs="Times New Roman"/>
          <w:bCs/>
          <w:sz w:val="24"/>
          <w:szCs w:val="24"/>
        </w:rPr>
      </w:pPr>
      <w:r w:rsidRPr="00742203">
        <w:rPr>
          <w:rFonts w:ascii="Times New Roman" w:eastAsia="Times New Roman" w:hAnsi="Times New Roman" w:cs="Times New Roman"/>
          <w:bCs/>
          <w:sz w:val="28"/>
          <w:szCs w:val="28"/>
        </w:rPr>
        <w:t>Bhubaneswar, Odisha, India</w:t>
      </w:r>
      <w:r w:rsidRPr="00742203">
        <w:rPr>
          <w:rFonts w:ascii="Times New Roman" w:eastAsia="Times New Roman" w:hAnsi="Times New Roman" w:cs="Times New Roman"/>
          <w:bCs/>
          <w:sz w:val="24"/>
          <w:szCs w:val="24"/>
        </w:rPr>
        <w:t>.</w:t>
      </w:r>
    </w:p>
    <w:p w14:paraId="4DF0294E" w14:textId="77777777" w:rsidR="00A370E7" w:rsidRDefault="00A370E7" w:rsidP="00A370E7">
      <w:pPr>
        <w:tabs>
          <w:tab w:val="left" w:pos="9611"/>
        </w:tabs>
        <w:spacing w:after="0"/>
        <w:rPr>
          <w:rFonts w:ascii="Times New Roman" w:eastAsia="Times New Roman" w:hAnsi="Times New Roman" w:cs="Times New Roman"/>
          <w:bCs/>
          <w:sz w:val="24"/>
          <w:szCs w:val="24"/>
        </w:rPr>
      </w:pPr>
    </w:p>
    <w:p w14:paraId="5AEDB503" w14:textId="4E1A8F37" w:rsidR="00D042D9" w:rsidRDefault="00D042D9" w:rsidP="00D042D9">
      <w:pPr>
        <w:tabs>
          <w:tab w:val="left" w:pos="9611"/>
        </w:tabs>
        <w:rPr>
          <w:rFonts w:ascii="Times New Roman" w:eastAsia="Times New Roman" w:hAnsi="Times New Roman" w:cs="Times New Roman"/>
          <w:bCs/>
          <w:sz w:val="24"/>
          <w:szCs w:val="24"/>
        </w:rPr>
      </w:pPr>
      <w:r>
        <w:rPr>
          <w:b/>
          <w:color w:val="FF0000"/>
          <w:sz w:val="24"/>
        </w:rPr>
        <w:t>I certify that the paper entitled:</w:t>
      </w:r>
    </w:p>
    <w:tbl>
      <w:tblPr>
        <w:tblStyle w:val="TableGrid"/>
        <w:tblW w:w="10201" w:type="dxa"/>
        <w:tblLook w:val="04A0" w:firstRow="1" w:lastRow="0" w:firstColumn="1" w:lastColumn="0" w:noHBand="0" w:noVBand="1"/>
      </w:tblPr>
      <w:tblGrid>
        <w:gridCol w:w="2830"/>
        <w:gridCol w:w="7371"/>
      </w:tblGrid>
      <w:tr w:rsidR="00D042D9" w14:paraId="181D5532" w14:textId="77777777" w:rsidTr="00D042D9">
        <w:tc>
          <w:tcPr>
            <w:tcW w:w="2830" w:type="dxa"/>
          </w:tcPr>
          <w:p w14:paraId="6C461558"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Title of the Paper</w:t>
            </w:r>
          </w:p>
        </w:tc>
        <w:tc>
          <w:tcPr>
            <w:tcW w:w="7371" w:type="dxa"/>
          </w:tcPr>
          <w:p w14:paraId="57ADC854"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3E71E64C" w14:textId="77777777" w:rsidTr="00D042D9">
        <w:tc>
          <w:tcPr>
            <w:tcW w:w="2830" w:type="dxa"/>
          </w:tcPr>
          <w:p w14:paraId="385A236D"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Manuscript ID</w:t>
            </w:r>
          </w:p>
        </w:tc>
        <w:tc>
          <w:tcPr>
            <w:tcW w:w="7371" w:type="dxa"/>
          </w:tcPr>
          <w:p w14:paraId="750DD247"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0F6C7702" w14:textId="77777777" w:rsidTr="00D042D9">
        <w:tc>
          <w:tcPr>
            <w:tcW w:w="2830" w:type="dxa"/>
          </w:tcPr>
          <w:p w14:paraId="329CD51E" w14:textId="6827421A" w:rsidR="00D042D9" w:rsidRDefault="00D042D9" w:rsidP="00CF7976">
            <w:pPr>
              <w:tabs>
                <w:tab w:val="left" w:pos="9611"/>
              </w:tabs>
              <w:rPr>
                <w:rFonts w:ascii="Times New Roman" w:eastAsia="Times New Roman" w:hAnsi="Times New Roman" w:cs="Times New Roman"/>
                <w:bCs/>
                <w:sz w:val="24"/>
                <w:szCs w:val="24"/>
              </w:rPr>
            </w:pPr>
            <w:r>
              <w:rPr>
                <w:b/>
                <w:sz w:val="24"/>
              </w:rPr>
              <w:t>N</w:t>
            </w:r>
            <w:r w:rsidR="000911E7">
              <w:rPr>
                <w:b/>
                <w:sz w:val="24"/>
              </w:rPr>
              <w:t>ame</w:t>
            </w:r>
            <w:r>
              <w:rPr>
                <w:b/>
                <w:sz w:val="24"/>
              </w:rPr>
              <w:t xml:space="preserve"> of Authors</w:t>
            </w:r>
          </w:p>
        </w:tc>
        <w:tc>
          <w:tcPr>
            <w:tcW w:w="7371" w:type="dxa"/>
          </w:tcPr>
          <w:p w14:paraId="45A89BC4" w14:textId="77777777" w:rsidR="00D042D9" w:rsidRDefault="00D042D9" w:rsidP="00CF7976">
            <w:pPr>
              <w:tabs>
                <w:tab w:val="left" w:pos="9611"/>
              </w:tabs>
              <w:rPr>
                <w:rFonts w:ascii="Times New Roman" w:eastAsia="Times New Roman" w:hAnsi="Times New Roman" w:cs="Times New Roman"/>
                <w:bCs/>
                <w:sz w:val="24"/>
                <w:szCs w:val="24"/>
              </w:rPr>
            </w:pPr>
          </w:p>
        </w:tc>
      </w:tr>
    </w:tbl>
    <w:p w14:paraId="4F1E3342" w14:textId="77777777" w:rsidR="00D042D9" w:rsidRDefault="00D042D9" w:rsidP="00D042D9">
      <w:pPr>
        <w:tabs>
          <w:tab w:val="left" w:pos="9611"/>
        </w:tabs>
        <w:rPr>
          <w:rFonts w:ascii="Times New Roman" w:eastAsia="Times New Roman" w:hAnsi="Times New Roman" w:cs="Times New Roman"/>
          <w:bCs/>
          <w:sz w:val="24"/>
          <w:szCs w:val="24"/>
        </w:rPr>
      </w:pPr>
    </w:p>
    <w:p w14:paraId="54A15945" w14:textId="77777777" w:rsidR="00D042D9" w:rsidRDefault="00D042D9" w:rsidP="00D042D9">
      <w:pPr>
        <w:tabs>
          <w:tab w:val="left" w:pos="9611"/>
        </w:tabs>
        <w:rPr>
          <w:b/>
          <w:color w:val="FF0000"/>
          <w:sz w:val="24"/>
        </w:rPr>
      </w:pPr>
      <w:r>
        <w:rPr>
          <w:b/>
          <w:color w:val="FF0000"/>
          <w:sz w:val="24"/>
        </w:rPr>
        <w:t>Corresponding author’s information:</w:t>
      </w:r>
    </w:p>
    <w:tbl>
      <w:tblPr>
        <w:tblStyle w:val="TableGrid"/>
        <w:tblW w:w="10201" w:type="dxa"/>
        <w:tblLook w:val="04A0" w:firstRow="1" w:lastRow="0" w:firstColumn="1" w:lastColumn="0" w:noHBand="0" w:noVBand="1"/>
      </w:tblPr>
      <w:tblGrid>
        <w:gridCol w:w="2830"/>
        <w:gridCol w:w="7371"/>
      </w:tblGrid>
      <w:tr w:rsidR="00D042D9" w14:paraId="46D34010" w14:textId="77777777" w:rsidTr="00D042D9">
        <w:tc>
          <w:tcPr>
            <w:tcW w:w="2830" w:type="dxa"/>
          </w:tcPr>
          <w:p w14:paraId="4CEA944B" w14:textId="77777777" w:rsidR="00D042D9" w:rsidRDefault="00D042D9" w:rsidP="00CF7976">
            <w:pPr>
              <w:tabs>
                <w:tab w:val="left" w:pos="9611"/>
              </w:tabs>
              <w:rPr>
                <w:rFonts w:ascii="Times New Roman" w:eastAsia="Times New Roman" w:hAnsi="Times New Roman" w:cs="Times New Roman"/>
                <w:bCs/>
                <w:sz w:val="24"/>
                <w:szCs w:val="24"/>
              </w:rPr>
            </w:pPr>
            <w:r w:rsidRPr="006B2C01">
              <w:rPr>
                <w:b/>
                <w:sz w:val="24"/>
              </w:rPr>
              <w:t>Name</w:t>
            </w:r>
          </w:p>
        </w:tc>
        <w:tc>
          <w:tcPr>
            <w:tcW w:w="7371" w:type="dxa"/>
          </w:tcPr>
          <w:p w14:paraId="5E47CE1F"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704172AC" w14:textId="77777777" w:rsidTr="00D042D9">
        <w:tc>
          <w:tcPr>
            <w:tcW w:w="2830" w:type="dxa"/>
          </w:tcPr>
          <w:p w14:paraId="314D7FF4" w14:textId="77777777" w:rsidR="00D042D9" w:rsidRPr="006B2C01" w:rsidRDefault="00D042D9" w:rsidP="00CF7976">
            <w:pPr>
              <w:tabs>
                <w:tab w:val="left" w:pos="9611"/>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Affiliation</w:t>
            </w:r>
          </w:p>
        </w:tc>
        <w:tc>
          <w:tcPr>
            <w:tcW w:w="7371" w:type="dxa"/>
          </w:tcPr>
          <w:p w14:paraId="05327AD4"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7CB54CAF" w14:textId="77777777" w:rsidTr="00D042D9">
        <w:tc>
          <w:tcPr>
            <w:tcW w:w="2830" w:type="dxa"/>
          </w:tcPr>
          <w:p w14:paraId="19D91484"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Email</w:t>
            </w:r>
          </w:p>
        </w:tc>
        <w:tc>
          <w:tcPr>
            <w:tcW w:w="7371" w:type="dxa"/>
          </w:tcPr>
          <w:p w14:paraId="37F4D250"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42D640E9" w14:textId="77777777" w:rsidTr="00D042D9">
        <w:tc>
          <w:tcPr>
            <w:tcW w:w="2830" w:type="dxa"/>
          </w:tcPr>
          <w:p w14:paraId="524BDBD8"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Phone Number</w:t>
            </w:r>
          </w:p>
        </w:tc>
        <w:tc>
          <w:tcPr>
            <w:tcW w:w="7371" w:type="dxa"/>
          </w:tcPr>
          <w:p w14:paraId="433DDA7D" w14:textId="77777777" w:rsidR="00D042D9" w:rsidRDefault="00D042D9" w:rsidP="00CF7976">
            <w:pPr>
              <w:tabs>
                <w:tab w:val="left" w:pos="9611"/>
              </w:tabs>
              <w:rPr>
                <w:rFonts w:ascii="Times New Roman" w:eastAsia="Times New Roman" w:hAnsi="Times New Roman" w:cs="Times New Roman"/>
                <w:bCs/>
                <w:sz w:val="24"/>
                <w:szCs w:val="24"/>
              </w:rPr>
            </w:pPr>
          </w:p>
        </w:tc>
      </w:tr>
      <w:tr w:rsidR="00D042D9" w14:paraId="0396D6A8" w14:textId="77777777" w:rsidTr="00D042D9">
        <w:tc>
          <w:tcPr>
            <w:tcW w:w="2830" w:type="dxa"/>
          </w:tcPr>
          <w:p w14:paraId="30850C0D" w14:textId="77777777" w:rsidR="00D042D9" w:rsidRDefault="00D042D9" w:rsidP="00CF7976">
            <w:pPr>
              <w:tabs>
                <w:tab w:val="left" w:pos="9611"/>
              </w:tabs>
              <w:rPr>
                <w:rFonts w:ascii="Times New Roman" w:eastAsia="Times New Roman" w:hAnsi="Times New Roman" w:cs="Times New Roman"/>
                <w:bCs/>
                <w:sz w:val="24"/>
                <w:szCs w:val="24"/>
              </w:rPr>
            </w:pPr>
            <w:r>
              <w:rPr>
                <w:b/>
                <w:sz w:val="24"/>
              </w:rPr>
              <w:t>Address</w:t>
            </w:r>
          </w:p>
        </w:tc>
        <w:tc>
          <w:tcPr>
            <w:tcW w:w="7371" w:type="dxa"/>
          </w:tcPr>
          <w:p w14:paraId="7B2C2DA7" w14:textId="77777777" w:rsidR="00D042D9" w:rsidRDefault="00D042D9" w:rsidP="00CF7976">
            <w:pPr>
              <w:tabs>
                <w:tab w:val="left" w:pos="9611"/>
              </w:tabs>
              <w:rPr>
                <w:rFonts w:ascii="Times New Roman" w:eastAsia="Times New Roman" w:hAnsi="Times New Roman" w:cs="Times New Roman"/>
                <w:bCs/>
                <w:sz w:val="24"/>
                <w:szCs w:val="24"/>
              </w:rPr>
            </w:pPr>
          </w:p>
        </w:tc>
      </w:tr>
    </w:tbl>
    <w:p w14:paraId="4CB593F1" w14:textId="77777777" w:rsidR="00D042D9" w:rsidRDefault="00D042D9" w:rsidP="00D042D9">
      <w:pPr>
        <w:tabs>
          <w:tab w:val="left" w:pos="9611"/>
        </w:tabs>
        <w:rPr>
          <w:rFonts w:ascii="Times New Roman" w:eastAsia="Times New Roman" w:hAnsi="Times New Roman" w:cs="Times New Roman"/>
          <w:bCs/>
          <w:sz w:val="24"/>
          <w:szCs w:val="24"/>
        </w:rPr>
      </w:pPr>
    </w:p>
    <w:p w14:paraId="6CF96522" w14:textId="77777777" w:rsidR="00D042D9" w:rsidRDefault="00D042D9" w:rsidP="00D042D9">
      <w:pPr>
        <w:tabs>
          <w:tab w:val="left" w:pos="9611"/>
        </w:tabs>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Terms &amp; Conditions</w:t>
      </w:r>
    </w:p>
    <w:p w14:paraId="36A9A85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copyright transfer covers the exclusive right to reproduce and distribute the contribution, including reprints, translations, photographic reproductions, microform, electronic form, or any other reproductions of similar nature.    </w:t>
      </w:r>
    </w:p>
    <w:p w14:paraId="25ACB78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should not publish his/her contribution anywhere else without the prior written permission of the publisher unless it has been changed substantially. </w:t>
      </w:r>
    </w:p>
    <w:p w14:paraId="6E0A65C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4"/>
          <w:szCs w:val="24"/>
          <w:highlight w:val="white"/>
        </w:rPr>
        <w:lastRenderedPageBreak/>
        <w:t>The Author promises that the article is original work, has not been published previously, and is currently not under consideration by another publication</w:t>
      </w:r>
    </w:p>
    <w:p w14:paraId="1FF0518D"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warrants that his/her contribution is original, except for such excerpts from copyrighted works as may be included with the permission of the copyright holder and author thereof, that it contains no libelous statements, and does not infringe on any copyright, trademark, patent, statutory right, or </w:t>
      </w:r>
      <w:r>
        <w:rPr>
          <w:rFonts w:ascii="Times New Roman" w:eastAsia="Times New Roman" w:hAnsi="Times New Roman" w:cs="Times New Roman"/>
          <w:sz w:val="24"/>
          <w:szCs w:val="24"/>
        </w:rPr>
        <w:t>proprietary</w:t>
      </w:r>
      <w:r>
        <w:rPr>
          <w:rFonts w:ascii="Times New Roman" w:eastAsia="Times New Roman" w:hAnsi="Times New Roman" w:cs="Times New Roman"/>
          <w:color w:val="000000"/>
          <w:sz w:val="24"/>
          <w:szCs w:val="24"/>
        </w:rPr>
        <w:t xml:space="preserve"> right of others. </w:t>
      </w:r>
    </w:p>
    <w:p w14:paraId="61754D3C"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Author signs for and accepts responsibility for releasing this material on behalf of any and all co-authors. </w:t>
      </w:r>
    </w:p>
    <w:p w14:paraId="6C20EDC8"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right to use all or part of this article, including tables and figures in future works of their own, provided that the proper acknowledgment is made to the Publisher as copyright holder. </w:t>
      </w:r>
    </w:p>
    <w:p w14:paraId="38412D39" w14:textId="77777777" w:rsidR="00D042D9" w:rsidRPr="006B2C01"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right to make copies of this article for his/her own use, but not for sale and it is the responsibility of each author to ensure that papers submitted to the above-mentioned Journal are written with ethical standards in mind, concerning plagiarism.</w:t>
      </w:r>
    </w:p>
    <w:p w14:paraId="3770B5AE"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submission of an article the corresponding author confirms that all co-authors have seen and approved the validity of the contents and approve the manuscript’s submission. On behalf of all co-authors, the corresponding author shall take complete responsibility for the submission and its correspondence and the IFERP cannot be held responsible for any incomplete or incorrect manuscript submitted by the corresponding author(s). </w:t>
      </w:r>
    </w:p>
    <w:p w14:paraId="79F6A31B"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authors will be added or removed during the publication of the article.</w:t>
      </w:r>
    </w:p>
    <w:p w14:paraId="05DC4D48"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corresponding author also declares that on the acceptance of the manuscript s/he is responsible for the payment of the publication fee in those journals that carry a required fee on acceptance.</w:t>
      </w:r>
    </w:p>
    <w:p w14:paraId="6F8D6A0B"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After signing the copyright form, </w:t>
      </w:r>
      <w:r>
        <w:rPr>
          <w:rFonts w:ascii="Times New Roman" w:eastAsia="Times New Roman" w:hAnsi="Times New Roman" w:cs="Times New Roman"/>
          <w:sz w:val="24"/>
          <w:szCs w:val="24"/>
        </w:rPr>
        <w:t>withdrawal</w:t>
      </w:r>
      <w:r>
        <w:rPr>
          <w:rFonts w:ascii="Times New Roman" w:eastAsia="Times New Roman" w:hAnsi="Times New Roman" w:cs="Times New Roman"/>
          <w:color w:val="000000"/>
          <w:sz w:val="24"/>
          <w:szCs w:val="24"/>
        </w:rPr>
        <w:t xml:space="preserve"> of Article from the respected Journal is not acceptable and Article Processing Fee is not refundable.</w:t>
      </w:r>
    </w:p>
    <w:p w14:paraId="1F2A0C41" w14:textId="77777777" w:rsidR="00D042D9" w:rsidRDefault="00D042D9" w:rsidP="00D042D9">
      <w:pPr>
        <w:numPr>
          <w:ilvl w:val="0"/>
          <w:numId w:val="1"/>
        </w:numPr>
        <w:pBdr>
          <w:top w:val="nil"/>
          <w:left w:val="nil"/>
          <w:bottom w:val="nil"/>
          <w:right w:val="nil"/>
          <w:between w:val="nil"/>
        </w:pBdr>
        <w:tabs>
          <w:tab w:val="left" w:pos="9611"/>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author will be allowed to request corrections in their published manuscripts. It is the responsibility of the corresponding author to check the manuscript format, grammar, affiliations of all the authors are found to be correct.</w:t>
      </w:r>
    </w:p>
    <w:p w14:paraId="2B24CE97" w14:textId="77777777" w:rsidR="00D042D9" w:rsidRDefault="00D042D9" w:rsidP="00D042D9">
      <w:pPr>
        <w:pBdr>
          <w:top w:val="nil"/>
          <w:left w:val="nil"/>
          <w:bottom w:val="nil"/>
          <w:right w:val="nil"/>
          <w:between w:val="nil"/>
        </w:pBdr>
        <w:tabs>
          <w:tab w:val="left" w:pos="9611"/>
        </w:tabs>
        <w:spacing w:after="0"/>
        <w:ind w:left="720"/>
        <w:jc w:val="both"/>
        <w:rPr>
          <w:rFonts w:ascii="Times New Roman" w:eastAsia="Times New Roman" w:hAnsi="Times New Roman" w:cs="Times New Roman"/>
          <w:sz w:val="24"/>
          <w:szCs w:val="24"/>
        </w:rPr>
      </w:pPr>
    </w:p>
    <w:p w14:paraId="3E163A71" w14:textId="77777777" w:rsidR="00D042D9" w:rsidRDefault="00D042D9" w:rsidP="00D042D9">
      <w:pPr>
        <w:tabs>
          <w:tab w:val="left" w:pos="9611"/>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and agreed to the above Terms and conditions</w:t>
      </w:r>
    </w:p>
    <w:p w14:paraId="75CCD4BE" w14:textId="77777777" w:rsidR="00D042D9" w:rsidRDefault="00D042D9" w:rsidP="00D042D9">
      <w:pPr>
        <w:pBdr>
          <w:top w:val="nil"/>
          <w:left w:val="nil"/>
          <w:bottom w:val="nil"/>
          <w:right w:val="nil"/>
          <w:between w:val="nil"/>
        </w:pBdr>
        <w:tabs>
          <w:tab w:val="left" w:pos="9611"/>
        </w:tabs>
        <w:spacing w:after="0"/>
        <w:ind w:left="720"/>
        <w:rPr>
          <w:rFonts w:ascii="Times New Roman" w:eastAsia="Times New Roman" w:hAnsi="Times New Roman" w:cs="Times New Roman"/>
          <w:color w:val="000000"/>
          <w:sz w:val="24"/>
          <w:szCs w:val="24"/>
        </w:rPr>
      </w:pPr>
    </w:p>
    <w:p w14:paraId="4E0A791B" w14:textId="77777777" w:rsidR="00D042D9" w:rsidRDefault="00D042D9" w:rsidP="00D042D9">
      <w:pPr>
        <w:pBdr>
          <w:top w:val="nil"/>
          <w:left w:val="nil"/>
          <w:bottom w:val="nil"/>
          <w:right w:val="nil"/>
          <w:between w:val="nil"/>
        </w:pBdr>
        <w:tabs>
          <w:tab w:val="left" w:pos="9611"/>
        </w:tabs>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________________</w:t>
      </w:r>
    </w:p>
    <w:p w14:paraId="02D4D2DC" w14:textId="77777777" w:rsidR="00D042D9" w:rsidRDefault="00D042D9" w:rsidP="00D042D9">
      <w:pPr>
        <w:pBdr>
          <w:top w:val="nil"/>
          <w:left w:val="nil"/>
          <w:bottom w:val="nil"/>
          <w:right w:val="nil"/>
          <w:between w:val="nil"/>
        </w:pBdr>
        <w:tabs>
          <w:tab w:val="left" w:pos="9611"/>
        </w:tabs>
        <w:spacing w:after="0"/>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w:t>
      </w:r>
    </w:p>
    <w:p w14:paraId="39A9F16D" w14:textId="77777777" w:rsidR="00D042D9" w:rsidRDefault="00D042D9" w:rsidP="00D042D9">
      <w:pPr>
        <w:pBdr>
          <w:top w:val="nil"/>
          <w:left w:val="nil"/>
          <w:bottom w:val="nil"/>
          <w:right w:val="nil"/>
          <w:between w:val="nil"/>
        </w:pBdr>
        <w:tabs>
          <w:tab w:val="left" w:pos="9611"/>
        </w:tabs>
        <w:ind w:left="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Corresponding Author Signature </w:t>
      </w:r>
    </w:p>
    <w:p w14:paraId="479FC295" w14:textId="77777777" w:rsidR="00D042D9" w:rsidRDefault="00D042D9" w:rsidP="00D042D9">
      <w:pPr>
        <w:tabs>
          <w:tab w:val="left" w:pos="9611"/>
        </w:tabs>
      </w:pPr>
      <w:r>
        <w:rPr>
          <w:rFonts w:ascii="Times New Roman" w:eastAsia="Times New Roman" w:hAnsi="Times New Roman" w:cs="Times New Roman"/>
          <w:b/>
          <w:sz w:val="24"/>
          <w:szCs w:val="24"/>
        </w:rPr>
        <w:t xml:space="preserve"> </w:t>
      </w:r>
    </w:p>
    <w:p w14:paraId="1D38AD3C" w14:textId="77777777" w:rsidR="00CC2DFC" w:rsidRDefault="00CC2DFC"/>
    <w:sectPr w:rsidR="00CC2D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7203" w14:textId="77777777" w:rsidR="00070556" w:rsidRDefault="00070556" w:rsidP="00D042D9">
      <w:pPr>
        <w:spacing w:after="0" w:line="240" w:lineRule="auto"/>
      </w:pPr>
      <w:r>
        <w:separator/>
      </w:r>
    </w:p>
  </w:endnote>
  <w:endnote w:type="continuationSeparator" w:id="0">
    <w:p w14:paraId="7EECA37F" w14:textId="77777777" w:rsidR="00070556" w:rsidRDefault="00070556" w:rsidP="00D04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70FB" w14:textId="77777777" w:rsidR="00D042D9" w:rsidRDefault="00D04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4BC3" w14:textId="77777777" w:rsidR="00D042D9" w:rsidRDefault="00D04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7BE0" w14:textId="77777777" w:rsidR="00D042D9" w:rsidRDefault="00D04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6766" w14:textId="77777777" w:rsidR="00070556" w:rsidRDefault="00070556" w:rsidP="00D042D9">
      <w:pPr>
        <w:spacing w:after="0" w:line="240" w:lineRule="auto"/>
      </w:pPr>
      <w:r>
        <w:separator/>
      </w:r>
    </w:p>
  </w:footnote>
  <w:footnote w:type="continuationSeparator" w:id="0">
    <w:p w14:paraId="1EF2EBF5" w14:textId="77777777" w:rsidR="00070556" w:rsidRDefault="00070556" w:rsidP="00D04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4D93" w14:textId="453EA309" w:rsidR="00D042D9" w:rsidRDefault="00070556">
    <w:pPr>
      <w:pStyle w:val="Header"/>
    </w:pPr>
    <w:r>
      <w:rPr>
        <w:noProof/>
      </w:rPr>
      <w:pict w14:anchorId="7EDED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29"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CCA6" w14:textId="37C7B97A" w:rsidR="00D042D9" w:rsidRDefault="00070556">
    <w:pPr>
      <w:pStyle w:val="Header"/>
    </w:pPr>
    <w:r>
      <w:rPr>
        <w:noProof/>
      </w:rPr>
      <w:pict w14:anchorId="26E84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30"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4146" w14:textId="5FE0D132" w:rsidR="00D042D9" w:rsidRDefault="00070556">
    <w:pPr>
      <w:pStyle w:val="Header"/>
    </w:pPr>
    <w:r>
      <w:rPr>
        <w:noProof/>
      </w:rPr>
      <w:pict w14:anchorId="211C9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15328"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TR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85CAF"/>
    <w:multiLevelType w:val="multilevel"/>
    <w:tmpl w:val="CCF0B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2D9"/>
    <w:rsid w:val="00032AF7"/>
    <w:rsid w:val="00070556"/>
    <w:rsid w:val="000911E7"/>
    <w:rsid w:val="001E5A33"/>
    <w:rsid w:val="00230EFC"/>
    <w:rsid w:val="00394F66"/>
    <w:rsid w:val="00A3244D"/>
    <w:rsid w:val="00A370E7"/>
    <w:rsid w:val="00BC07AE"/>
    <w:rsid w:val="00C40879"/>
    <w:rsid w:val="00CC2DFC"/>
    <w:rsid w:val="00D042D9"/>
    <w:rsid w:val="00D46BE9"/>
    <w:rsid w:val="00DF0563"/>
    <w:rsid w:val="00EE44D9"/>
    <w:rsid w:val="00F06372"/>
    <w:rsid w:val="00F07EDF"/>
    <w:rsid w:val="00FE21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A20CA3"/>
  <w15:chartTrackingRefBased/>
  <w15:docId w15:val="{DB0C5BF4-439A-42E2-A6DD-7D9EBDBD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D9"/>
    <w:pPr>
      <w:spacing w:after="200" w:line="276" w:lineRule="auto"/>
    </w:pPr>
    <w:rPr>
      <w:rFonts w:ascii="Calibri" w:eastAsia="Calibri" w:hAnsi="Calibri" w:cs="Calibri"/>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42D9"/>
    <w:pPr>
      <w:spacing w:after="0" w:line="240" w:lineRule="auto"/>
    </w:pPr>
    <w:rPr>
      <w:rFonts w:ascii="Calibri" w:eastAsia="Calibri" w:hAnsi="Calibri" w:cs="Calibri"/>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2D9"/>
    <w:rPr>
      <w:rFonts w:ascii="Calibri" w:eastAsia="Calibri" w:hAnsi="Calibri" w:cs="Calibri"/>
      <w:lang w:val="en-US" w:eastAsia="en-IN"/>
    </w:rPr>
  </w:style>
  <w:style w:type="paragraph" w:styleId="Footer">
    <w:name w:val="footer"/>
    <w:basedOn w:val="Normal"/>
    <w:link w:val="FooterChar"/>
    <w:uiPriority w:val="99"/>
    <w:unhideWhenUsed/>
    <w:rsid w:val="00D04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2D9"/>
    <w:rPr>
      <w:rFonts w:ascii="Calibri" w:eastAsia="Calibri" w:hAnsi="Calibri" w:cs="Calibri"/>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ED0FDEEA04C249AC2430304524D3C6" ma:contentTypeVersion="7" ma:contentTypeDescription="Create a new document." ma:contentTypeScope="" ma:versionID="88cb823ce903c94a3f3331eeb7425b8c">
  <xsd:schema xmlns:xsd="http://www.w3.org/2001/XMLSchema" xmlns:xs="http://www.w3.org/2001/XMLSchema" xmlns:p="http://schemas.microsoft.com/office/2006/metadata/properties" xmlns:ns3="29fa8f88-2fde-4932-a5d1-7646e11b0a44" xmlns:ns4="818c2665-959d-4385-8d69-7f4368939dba" targetNamespace="http://schemas.microsoft.com/office/2006/metadata/properties" ma:root="true" ma:fieldsID="9a6e0dac740a8ad77a75e5481232dc74" ns3:_="" ns4:_="">
    <xsd:import namespace="29fa8f88-2fde-4932-a5d1-7646e11b0a44"/>
    <xsd:import namespace="818c2665-959d-4385-8d69-7f4368939d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a8f88-2fde-4932-a5d1-7646e11b0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8c2665-959d-4385-8d69-7f4368939d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69BEA-64B8-44E4-9B21-75AA38FFF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D50E59-5008-4CA9-87E6-D9894BC422A4}">
  <ds:schemaRefs>
    <ds:schemaRef ds:uri="http://schemas.microsoft.com/sharepoint/v3/contenttype/forms"/>
  </ds:schemaRefs>
</ds:datastoreItem>
</file>

<file path=customXml/itemProps3.xml><?xml version="1.0" encoding="utf-8"?>
<ds:datastoreItem xmlns:ds="http://schemas.openxmlformats.org/officeDocument/2006/customXml" ds:itemID="{B5686807-70AA-4D97-B502-8F5C7F140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a8f88-2fde-4932-a5d1-7646e11b0a44"/>
    <ds:schemaRef ds:uri="818c2665-959d-4385-8d69-7f4368939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IT-Support</dc:creator>
  <cp:keywords/>
  <dc:description/>
  <cp:lastModifiedBy>IT-Support</cp:lastModifiedBy>
  <cp:revision>2</cp:revision>
  <dcterms:created xsi:type="dcterms:W3CDTF">2021-09-27T07:57:00Z</dcterms:created>
  <dcterms:modified xsi:type="dcterms:W3CDTF">2021-09-27T07:57:00Z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0x010100EAED0FDEEA04C249AC2430304524D3C6</vt:lpwstr>
  </property>
</Properties>
</file>